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0FA92" w14:textId="0B1EAA61" w:rsidR="00E73345" w:rsidRDefault="00000000" w:rsidP="004C5FC7">
      <w:pPr>
        <w:jc w:val="center"/>
      </w:pPr>
      <w:r>
        <w:rPr>
          <w:b/>
          <w:bCs/>
        </w:rPr>
        <w:t>ILICALAR ŞEHİT MANSUR SALCAN  ORTAOKULU</w:t>
      </w:r>
      <w:r>
        <w:rPr>
          <w:b/>
          <w:bCs/>
        </w:rPr>
        <w:br/>
        <w:t xml:space="preserve"> 6. SINIF SOSYAL BİLGİLER  DERSİ GÜNLÜK PLANI</w:t>
      </w:r>
      <w:r>
        <w:rPr>
          <w:b/>
          <w:bCs/>
        </w:rPr>
        <w:br/>
        <w:t xml:space="preserve"> 5. HAFTA (06 - 10 Ekim)</w:t>
      </w:r>
    </w:p>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52"/>
        <w:gridCol w:w="3472"/>
        <w:gridCol w:w="1176"/>
        <w:gridCol w:w="3185"/>
      </w:tblGrid>
      <w:tr w:rsidR="00E73345" w14:paraId="6A18E7E2" w14:textId="77777777">
        <w:tc>
          <w:tcPr>
            <w:tcW w:w="0" w:type="dxa"/>
            <w:gridSpan w:val="4"/>
            <w:shd w:val="clear" w:color="auto" w:fill="BAD090"/>
          </w:tcPr>
          <w:p w14:paraId="3939665E" w14:textId="77777777" w:rsidR="00E73345" w:rsidRDefault="00000000" w:rsidP="004C5FC7">
            <w:pPr>
              <w:spacing w:line="360" w:lineRule="auto"/>
            </w:pPr>
            <w:r>
              <w:rPr>
                <w:b/>
                <w:bCs/>
                <w:sz w:val="18"/>
                <w:szCs w:val="18"/>
              </w:rPr>
              <w:t xml:space="preserve">DERS BİLGİSİ </w:t>
            </w:r>
          </w:p>
        </w:tc>
      </w:tr>
      <w:tr w:rsidR="00E73345" w14:paraId="6226AAB2" w14:textId="77777777">
        <w:tc>
          <w:tcPr>
            <w:tcW w:w="1575" w:type="dxa"/>
            <w:vAlign w:val="center"/>
          </w:tcPr>
          <w:p w14:paraId="5884AABB" w14:textId="77777777" w:rsidR="00E73345" w:rsidRDefault="00000000" w:rsidP="004C5FC7">
            <w:pPr>
              <w:spacing w:line="360" w:lineRule="auto"/>
            </w:pPr>
            <w:r>
              <w:rPr>
                <w:b/>
                <w:bCs/>
                <w:sz w:val="16"/>
                <w:szCs w:val="16"/>
              </w:rPr>
              <w:t>Sınıf</w:t>
            </w:r>
          </w:p>
        </w:tc>
        <w:tc>
          <w:tcPr>
            <w:tcW w:w="4725" w:type="dxa"/>
            <w:vAlign w:val="center"/>
          </w:tcPr>
          <w:p w14:paraId="7496BBC5" w14:textId="77777777" w:rsidR="00E73345" w:rsidRDefault="00000000" w:rsidP="004C5FC7">
            <w:pPr>
              <w:spacing w:line="360" w:lineRule="auto"/>
            </w:pPr>
            <w:r>
              <w:rPr>
                <w:sz w:val="16"/>
                <w:szCs w:val="16"/>
              </w:rPr>
              <w:t>6. SINIF</w:t>
            </w:r>
          </w:p>
        </w:tc>
        <w:tc>
          <w:tcPr>
            <w:tcW w:w="1575" w:type="dxa"/>
            <w:vAlign w:val="center"/>
          </w:tcPr>
          <w:p w14:paraId="55AE6DB9" w14:textId="77777777" w:rsidR="00E73345" w:rsidRDefault="00000000" w:rsidP="004C5FC7">
            <w:pPr>
              <w:spacing w:line="360" w:lineRule="auto"/>
            </w:pPr>
            <w:r>
              <w:rPr>
                <w:b/>
                <w:bCs/>
                <w:sz w:val="16"/>
                <w:szCs w:val="16"/>
              </w:rPr>
              <w:t>Ders</w:t>
            </w:r>
          </w:p>
        </w:tc>
        <w:tc>
          <w:tcPr>
            <w:tcW w:w="4725" w:type="dxa"/>
            <w:vAlign w:val="center"/>
          </w:tcPr>
          <w:p w14:paraId="1FB44779" w14:textId="77777777" w:rsidR="00E73345" w:rsidRDefault="00000000" w:rsidP="004C5FC7">
            <w:pPr>
              <w:spacing w:line="360" w:lineRule="auto"/>
            </w:pPr>
            <w:r>
              <w:rPr>
                <w:sz w:val="16"/>
                <w:szCs w:val="16"/>
              </w:rPr>
              <w:t>SOSYAL BİLGİLER </w:t>
            </w:r>
          </w:p>
        </w:tc>
      </w:tr>
      <w:tr w:rsidR="00E73345" w14:paraId="13D39A2A" w14:textId="77777777">
        <w:tc>
          <w:tcPr>
            <w:tcW w:w="1575" w:type="dxa"/>
            <w:vAlign w:val="center"/>
          </w:tcPr>
          <w:p w14:paraId="006F6248" w14:textId="77777777" w:rsidR="00E73345" w:rsidRDefault="00000000" w:rsidP="004C5FC7">
            <w:pPr>
              <w:spacing w:line="360" w:lineRule="auto"/>
            </w:pPr>
            <w:r>
              <w:rPr>
                <w:b/>
                <w:bCs/>
                <w:sz w:val="16"/>
                <w:szCs w:val="16"/>
              </w:rPr>
              <w:t>Tema</w:t>
            </w:r>
          </w:p>
        </w:tc>
        <w:tc>
          <w:tcPr>
            <w:tcW w:w="4725" w:type="dxa"/>
            <w:vAlign w:val="center"/>
          </w:tcPr>
          <w:p w14:paraId="4C1A220C" w14:textId="77777777" w:rsidR="00E73345" w:rsidRDefault="00000000" w:rsidP="004C5FC7">
            <w:pPr>
              <w:spacing w:line="360" w:lineRule="auto"/>
            </w:pPr>
            <w:r>
              <w:rPr>
                <w:b/>
                <w:bCs/>
                <w:sz w:val="16"/>
                <w:szCs w:val="16"/>
              </w:rPr>
              <w:t>SB.6.1.BİRLİKTE YAŞAMAK</w:t>
            </w:r>
          </w:p>
        </w:tc>
        <w:tc>
          <w:tcPr>
            <w:tcW w:w="1575" w:type="dxa"/>
            <w:vAlign w:val="center"/>
          </w:tcPr>
          <w:p w14:paraId="2199018D" w14:textId="77777777" w:rsidR="00E73345" w:rsidRDefault="00000000" w:rsidP="004C5FC7">
            <w:pPr>
              <w:spacing w:line="360" w:lineRule="auto"/>
            </w:pPr>
            <w:r>
              <w:rPr>
                <w:b/>
                <w:bCs/>
                <w:sz w:val="16"/>
                <w:szCs w:val="16"/>
              </w:rPr>
              <w:t>Süre</w:t>
            </w:r>
          </w:p>
        </w:tc>
        <w:tc>
          <w:tcPr>
            <w:tcW w:w="4725" w:type="dxa"/>
            <w:vAlign w:val="center"/>
          </w:tcPr>
          <w:p w14:paraId="05DD3F57" w14:textId="77777777" w:rsidR="00E73345" w:rsidRDefault="00000000" w:rsidP="004C5FC7">
            <w:pPr>
              <w:spacing w:line="360" w:lineRule="auto"/>
            </w:pPr>
            <w:r>
              <w:rPr>
                <w:b/>
                <w:bCs/>
                <w:sz w:val="16"/>
                <w:szCs w:val="16"/>
              </w:rPr>
              <w:t>3 Ders Saati</w:t>
            </w:r>
          </w:p>
        </w:tc>
      </w:tr>
      <w:tr w:rsidR="00E73345" w14:paraId="772203FD" w14:textId="77777777">
        <w:tc>
          <w:tcPr>
            <w:tcW w:w="3150" w:type="dxa"/>
            <w:vAlign w:val="center"/>
          </w:tcPr>
          <w:p w14:paraId="37CE0185" w14:textId="77777777" w:rsidR="00E73345" w:rsidRDefault="00000000" w:rsidP="004C5FC7">
            <w:pPr>
              <w:spacing w:line="360" w:lineRule="auto"/>
            </w:pPr>
            <w:r>
              <w:rPr>
                <w:b/>
                <w:bCs/>
                <w:sz w:val="16"/>
                <w:szCs w:val="16"/>
              </w:rPr>
              <w:t>Alan Becerileri</w:t>
            </w:r>
          </w:p>
        </w:tc>
        <w:tc>
          <w:tcPr>
            <w:tcW w:w="9450" w:type="dxa"/>
            <w:gridSpan w:val="3"/>
            <w:vAlign w:val="center"/>
          </w:tcPr>
          <w:p w14:paraId="751D10FF" w14:textId="77777777" w:rsidR="00E73345" w:rsidRDefault="00000000" w:rsidP="004C5FC7">
            <w:pPr>
              <w:spacing w:line="360" w:lineRule="auto"/>
            </w:pPr>
            <w:r>
              <w:rPr>
                <w:sz w:val="16"/>
                <w:szCs w:val="16"/>
              </w:rPr>
              <w:t>SBAB5. Sosyal Katılım (SBAB5.4 Müzakere Etme) (SB.6.1.3)</w:t>
            </w:r>
          </w:p>
        </w:tc>
      </w:tr>
      <w:tr w:rsidR="00E73345" w14:paraId="6759B7EE" w14:textId="77777777">
        <w:tc>
          <w:tcPr>
            <w:tcW w:w="3150" w:type="dxa"/>
            <w:vAlign w:val="center"/>
          </w:tcPr>
          <w:p w14:paraId="6EFFFCC4" w14:textId="77777777" w:rsidR="00E73345" w:rsidRDefault="00000000" w:rsidP="004C5FC7">
            <w:pPr>
              <w:spacing w:line="360" w:lineRule="auto"/>
            </w:pPr>
            <w:r>
              <w:rPr>
                <w:b/>
                <w:bCs/>
                <w:sz w:val="16"/>
                <w:szCs w:val="16"/>
              </w:rPr>
              <w:t>Kavramsal Beceriler</w:t>
            </w:r>
          </w:p>
        </w:tc>
        <w:tc>
          <w:tcPr>
            <w:tcW w:w="9450" w:type="dxa"/>
            <w:gridSpan w:val="3"/>
            <w:vAlign w:val="center"/>
          </w:tcPr>
          <w:p w14:paraId="6D90CEC8" w14:textId="77777777" w:rsidR="00E73345" w:rsidRDefault="00000000" w:rsidP="004C5FC7">
            <w:pPr>
              <w:spacing w:line="360" w:lineRule="auto"/>
            </w:pPr>
            <w:r>
              <w:rPr>
                <w:sz w:val="16"/>
                <w:szCs w:val="16"/>
              </w:rPr>
              <w:t>KB2.10. Çıkarım Yapma (SB.6.1.1), KB2.14. Yorumlama (SB.6.1.2)</w:t>
            </w:r>
          </w:p>
        </w:tc>
      </w:tr>
      <w:tr w:rsidR="00E73345" w14:paraId="50ECB1BE" w14:textId="77777777">
        <w:tc>
          <w:tcPr>
            <w:tcW w:w="3150" w:type="dxa"/>
            <w:vAlign w:val="center"/>
          </w:tcPr>
          <w:p w14:paraId="77F2073D" w14:textId="77777777" w:rsidR="00E73345" w:rsidRDefault="00000000" w:rsidP="004C5FC7">
            <w:pPr>
              <w:spacing w:line="360" w:lineRule="auto"/>
            </w:pPr>
            <w:r>
              <w:rPr>
                <w:b/>
                <w:bCs/>
                <w:sz w:val="16"/>
                <w:szCs w:val="16"/>
              </w:rPr>
              <w:t>Eğilimler</w:t>
            </w:r>
          </w:p>
        </w:tc>
        <w:tc>
          <w:tcPr>
            <w:tcW w:w="9450" w:type="dxa"/>
            <w:gridSpan w:val="3"/>
            <w:vAlign w:val="center"/>
          </w:tcPr>
          <w:p w14:paraId="1B0CB0F0" w14:textId="77777777" w:rsidR="00E73345" w:rsidRDefault="00000000" w:rsidP="004C5FC7">
            <w:pPr>
              <w:spacing w:line="360" w:lineRule="auto"/>
            </w:pPr>
            <w:r>
              <w:rPr>
                <w:sz w:val="16"/>
                <w:szCs w:val="16"/>
              </w:rPr>
              <w:t>E1.4. Kendine İnanma (Öz Yeterlilik), E2.2. Sorumluluk, E2.3. Girişkenlik, E3.3. Yaratıcılık, E3.5. Açık Fikirlilik, E3.11. Özgün Düşünme</w:t>
            </w:r>
          </w:p>
        </w:tc>
      </w:tr>
      <w:tr w:rsidR="00E73345" w14:paraId="7156E4AC" w14:textId="77777777">
        <w:tc>
          <w:tcPr>
            <w:tcW w:w="0" w:type="dxa"/>
            <w:gridSpan w:val="4"/>
            <w:shd w:val="clear" w:color="auto" w:fill="BAD090"/>
          </w:tcPr>
          <w:p w14:paraId="236B9599" w14:textId="77777777" w:rsidR="00E73345" w:rsidRDefault="00000000" w:rsidP="004C5FC7">
            <w:pPr>
              <w:spacing w:line="360" w:lineRule="auto"/>
            </w:pPr>
            <w:r>
              <w:rPr>
                <w:b/>
                <w:bCs/>
                <w:sz w:val="18"/>
                <w:szCs w:val="18"/>
              </w:rPr>
              <w:t xml:space="preserve">PROGRAMLAR ARASI BİLEŞENLER </w:t>
            </w:r>
          </w:p>
        </w:tc>
      </w:tr>
      <w:tr w:rsidR="00E73345" w14:paraId="6E907B92" w14:textId="77777777">
        <w:tc>
          <w:tcPr>
            <w:tcW w:w="3150" w:type="dxa"/>
            <w:vAlign w:val="center"/>
          </w:tcPr>
          <w:p w14:paraId="2D8F8F60" w14:textId="77777777" w:rsidR="00E73345" w:rsidRDefault="00000000" w:rsidP="004C5FC7">
            <w:pPr>
              <w:spacing w:line="360" w:lineRule="auto"/>
            </w:pPr>
            <w:r>
              <w:rPr>
                <w:b/>
                <w:bCs/>
                <w:sz w:val="16"/>
                <w:szCs w:val="16"/>
              </w:rPr>
              <w:t>Sosyal-Duygusal Öğr. Bec.</w:t>
            </w:r>
          </w:p>
        </w:tc>
        <w:tc>
          <w:tcPr>
            <w:tcW w:w="9450" w:type="dxa"/>
            <w:gridSpan w:val="3"/>
            <w:vAlign w:val="center"/>
          </w:tcPr>
          <w:p w14:paraId="777C1722" w14:textId="77777777" w:rsidR="00E73345" w:rsidRDefault="00000000" w:rsidP="004C5FC7">
            <w:pPr>
              <w:spacing w:line="360" w:lineRule="auto"/>
            </w:pPr>
            <w:r>
              <w:rPr>
                <w:sz w:val="16"/>
                <w:szCs w:val="16"/>
              </w:rPr>
              <w:t>SDB2.1. İletişim, SDB2.2. İş Birliği, SDB2.3. Sosyal Farkındalık, SDB3.1. Uyum, SDB3.3. Sorumlu Karar Verme</w:t>
            </w:r>
          </w:p>
        </w:tc>
      </w:tr>
      <w:tr w:rsidR="00E73345" w14:paraId="7CC5A6B8" w14:textId="77777777">
        <w:tc>
          <w:tcPr>
            <w:tcW w:w="3150" w:type="dxa"/>
            <w:vAlign w:val="center"/>
          </w:tcPr>
          <w:p w14:paraId="37E17292" w14:textId="77777777" w:rsidR="00E73345" w:rsidRDefault="00000000" w:rsidP="004C5FC7">
            <w:pPr>
              <w:spacing w:line="360" w:lineRule="auto"/>
            </w:pPr>
            <w:r>
              <w:rPr>
                <w:b/>
                <w:bCs/>
                <w:sz w:val="16"/>
                <w:szCs w:val="16"/>
              </w:rPr>
              <w:t>Değerler</w:t>
            </w:r>
          </w:p>
        </w:tc>
        <w:tc>
          <w:tcPr>
            <w:tcW w:w="9450" w:type="dxa"/>
            <w:gridSpan w:val="3"/>
            <w:vAlign w:val="center"/>
          </w:tcPr>
          <w:p w14:paraId="5EF51F7B" w14:textId="77777777" w:rsidR="00E73345" w:rsidRDefault="00000000" w:rsidP="004C5FC7">
            <w:pPr>
              <w:spacing w:line="360" w:lineRule="auto"/>
            </w:pPr>
            <w:r>
              <w:rPr>
                <w:sz w:val="16"/>
                <w:szCs w:val="16"/>
              </w:rPr>
              <w:t>D2. Aile Bütünlüğü, D5. Duyarlılık, D16. Sorumluluk, D19. Vatanseverlik</w:t>
            </w:r>
          </w:p>
        </w:tc>
      </w:tr>
      <w:tr w:rsidR="00E73345" w14:paraId="0FB43EB2" w14:textId="77777777">
        <w:tc>
          <w:tcPr>
            <w:tcW w:w="3150" w:type="dxa"/>
            <w:vAlign w:val="center"/>
          </w:tcPr>
          <w:p w14:paraId="4599D668" w14:textId="77777777" w:rsidR="00E73345" w:rsidRDefault="00000000" w:rsidP="004C5FC7">
            <w:pPr>
              <w:spacing w:line="360" w:lineRule="auto"/>
            </w:pPr>
            <w:r>
              <w:rPr>
                <w:b/>
                <w:bCs/>
                <w:sz w:val="16"/>
                <w:szCs w:val="16"/>
              </w:rPr>
              <w:t>Okuryazarlık Becerileri</w:t>
            </w:r>
          </w:p>
        </w:tc>
        <w:tc>
          <w:tcPr>
            <w:tcW w:w="9450" w:type="dxa"/>
            <w:gridSpan w:val="3"/>
            <w:vAlign w:val="center"/>
          </w:tcPr>
          <w:p w14:paraId="39C32D79" w14:textId="77777777" w:rsidR="00E73345" w:rsidRDefault="00000000" w:rsidP="004C5FC7">
            <w:pPr>
              <w:spacing w:line="360" w:lineRule="auto"/>
            </w:pPr>
            <w:r>
              <w:rPr>
                <w:sz w:val="16"/>
                <w:szCs w:val="16"/>
              </w:rPr>
              <w:t>OB1. Bilgi Okuryazarlığı, OB2. Dijital Okuryazarlık, OB4. Görsel Okuryazarlık, OB5. Kültür Okuryazarlığı</w:t>
            </w:r>
          </w:p>
        </w:tc>
      </w:tr>
      <w:tr w:rsidR="00E73345" w14:paraId="2E25D7C5" w14:textId="77777777">
        <w:tc>
          <w:tcPr>
            <w:tcW w:w="3150" w:type="dxa"/>
            <w:vAlign w:val="center"/>
          </w:tcPr>
          <w:p w14:paraId="10D5EDF0" w14:textId="77777777" w:rsidR="00E73345" w:rsidRDefault="00000000" w:rsidP="004C5FC7">
            <w:pPr>
              <w:spacing w:line="360" w:lineRule="auto"/>
            </w:pPr>
            <w:r>
              <w:rPr>
                <w:b/>
                <w:bCs/>
                <w:sz w:val="16"/>
                <w:szCs w:val="16"/>
              </w:rPr>
              <w:t>Disiplinler Arası İlişki</w:t>
            </w:r>
          </w:p>
        </w:tc>
        <w:tc>
          <w:tcPr>
            <w:tcW w:w="9450" w:type="dxa"/>
            <w:gridSpan w:val="3"/>
            <w:vAlign w:val="center"/>
          </w:tcPr>
          <w:p w14:paraId="7A15B74C" w14:textId="77777777" w:rsidR="00E73345" w:rsidRDefault="00000000" w:rsidP="004C5FC7">
            <w:pPr>
              <w:spacing w:line="360" w:lineRule="auto"/>
            </w:pPr>
            <w:r>
              <w:rPr>
                <w:sz w:val="16"/>
                <w:szCs w:val="16"/>
              </w:rPr>
              <w:t>Görsel Sanatlar, Bilişim Teknolojileri ve Yazılım, Türkçe</w:t>
            </w:r>
          </w:p>
        </w:tc>
      </w:tr>
      <w:tr w:rsidR="00E73345" w14:paraId="70AE0C7E" w14:textId="77777777">
        <w:tc>
          <w:tcPr>
            <w:tcW w:w="3150" w:type="dxa"/>
            <w:vAlign w:val="center"/>
          </w:tcPr>
          <w:p w14:paraId="7CD36F76" w14:textId="77777777" w:rsidR="00E73345" w:rsidRDefault="00000000" w:rsidP="004C5FC7">
            <w:pPr>
              <w:spacing w:line="360" w:lineRule="auto"/>
            </w:pPr>
            <w:r>
              <w:rPr>
                <w:b/>
                <w:bCs/>
                <w:sz w:val="16"/>
                <w:szCs w:val="16"/>
              </w:rPr>
              <w:t>Beceriler Arası İlişki</w:t>
            </w:r>
          </w:p>
        </w:tc>
        <w:tc>
          <w:tcPr>
            <w:tcW w:w="9450" w:type="dxa"/>
            <w:gridSpan w:val="3"/>
            <w:vAlign w:val="center"/>
          </w:tcPr>
          <w:p w14:paraId="56680C55" w14:textId="77777777" w:rsidR="00E73345" w:rsidRDefault="00000000" w:rsidP="004C5FC7">
            <w:pPr>
              <w:spacing w:line="360" w:lineRule="auto"/>
            </w:pPr>
            <w:r>
              <w:rPr>
                <w:sz w:val="16"/>
                <w:szCs w:val="16"/>
              </w:rPr>
              <w:t>KB2.5. Sınıflandırma</w:t>
            </w:r>
          </w:p>
        </w:tc>
      </w:tr>
      <w:tr w:rsidR="00E73345" w14:paraId="52ADB9A2" w14:textId="77777777">
        <w:tc>
          <w:tcPr>
            <w:tcW w:w="3150" w:type="dxa"/>
            <w:vAlign w:val="center"/>
          </w:tcPr>
          <w:p w14:paraId="60222207" w14:textId="77777777" w:rsidR="00E73345" w:rsidRDefault="00000000" w:rsidP="004C5FC7">
            <w:pPr>
              <w:spacing w:line="360" w:lineRule="auto"/>
            </w:pPr>
            <w:r>
              <w:rPr>
                <w:b/>
                <w:bCs/>
                <w:sz w:val="16"/>
                <w:szCs w:val="16"/>
              </w:rPr>
              <w:t>Öğrenme Çıktıları ve Süreç Bileşenleri</w:t>
            </w:r>
          </w:p>
        </w:tc>
        <w:tc>
          <w:tcPr>
            <w:tcW w:w="9450" w:type="dxa"/>
            <w:gridSpan w:val="3"/>
            <w:vAlign w:val="center"/>
          </w:tcPr>
          <w:p w14:paraId="188041E2" w14:textId="77777777" w:rsidR="00E73345" w:rsidRPr="004C5FC7" w:rsidRDefault="00000000" w:rsidP="004C5FC7">
            <w:pPr>
              <w:spacing w:line="360" w:lineRule="auto"/>
              <w:rPr>
                <w:b/>
                <w:bCs/>
              </w:rPr>
            </w:pPr>
            <w:r w:rsidRPr="004C5FC7">
              <w:rPr>
                <w:b/>
                <w:bCs/>
                <w:sz w:val="16"/>
                <w:szCs w:val="16"/>
              </w:rPr>
              <w:t>SB.6.1.3. Toplumsal hayatta karşılaşılan sorunlara yönelik çözüm önerilerini müzakere edebilme (3 Saat)</w:t>
            </w:r>
          </w:p>
          <w:p w14:paraId="0B6C3EB1" w14:textId="77777777" w:rsidR="00E73345" w:rsidRDefault="00000000" w:rsidP="004C5FC7">
            <w:pPr>
              <w:spacing w:line="360" w:lineRule="auto"/>
            </w:pPr>
            <w:r>
              <w:rPr>
                <w:sz w:val="16"/>
                <w:szCs w:val="16"/>
              </w:rPr>
              <w:t>a) Toplumsal hayatta karşılaşılan sorunları fark eder.</w:t>
            </w:r>
            <w:r>
              <w:rPr>
                <w:sz w:val="16"/>
                <w:szCs w:val="16"/>
              </w:rPr>
              <w:br/>
              <w:t>b) Toplumsal hayatta karşılaşılan sorunların nedenlerine yönelik farklı bakış açılarını karşılaştırır.</w:t>
            </w:r>
            <w:r>
              <w:rPr>
                <w:sz w:val="16"/>
                <w:szCs w:val="16"/>
              </w:rPr>
              <w:br/>
              <w:t>c) Toplumsal hayatta karşılaşılan sorunlara yönelik çözüm önerileri geliştirir.</w:t>
            </w:r>
            <w:r>
              <w:rPr>
                <w:sz w:val="16"/>
                <w:szCs w:val="16"/>
              </w:rPr>
              <w:br/>
              <w:t>ç) Toplumsal hayatta karşılaşılan sorunlara yönelik çözüm önerilerini farklı görüş ve düşünceleri dikkate alarak düzenler.</w:t>
            </w:r>
            <w:r>
              <w:rPr>
                <w:sz w:val="16"/>
                <w:szCs w:val="16"/>
              </w:rPr>
              <w:br/>
              <w:t>d) Toplumsal hayatta karşılaşılan sorunlara yönelik çözüm önerilerini savunur.</w:t>
            </w:r>
          </w:p>
        </w:tc>
      </w:tr>
      <w:tr w:rsidR="00E73345" w14:paraId="07F8C1F0" w14:textId="77777777">
        <w:tc>
          <w:tcPr>
            <w:tcW w:w="3150" w:type="dxa"/>
            <w:vAlign w:val="center"/>
          </w:tcPr>
          <w:p w14:paraId="6DB75191" w14:textId="77777777" w:rsidR="00E73345" w:rsidRDefault="00000000" w:rsidP="004C5FC7">
            <w:pPr>
              <w:spacing w:line="360" w:lineRule="auto"/>
            </w:pPr>
            <w:r>
              <w:rPr>
                <w:b/>
                <w:bCs/>
                <w:sz w:val="16"/>
                <w:szCs w:val="16"/>
              </w:rPr>
              <w:t>İçerik Çerçevesi</w:t>
            </w:r>
          </w:p>
        </w:tc>
        <w:tc>
          <w:tcPr>
            <w:tcW w:w="9450" w:type="dxa"/>
            <w:gridSpan w:val="3"/>
            <w:vAlign w:val="center"/>
          </w:tcPr>
          <w:p w14:paraId="2CC12016" w14:textId="77777777" w:rsidR="00E73345" w:rsidRDefault="00000000" w:rsidP="004C5FC7">
            <w:pPr>
              <w:spacing w:line="360" w:lineRule="auto"/>
            </w:pPr>
            <w:r>
              <w:rPr>
                <w:b/>
                <w:bCs/>
                <w:sz w:val="16"/>
                <w:szCs w:val="16"/>
              </w:rPr>
              <w:t>&gt;Toplumsal Sorunlar ve Çözümler Önerileri</w:t>
            </w:r>
          </w:p>
        </w:tc>
      </w:tr>
      <w:tr w:rsidR="00E73345" w14:paraId="37A6364B" w14:textId="77777777">
        <w:tc>
          <w:tcPr>
            <w:tcW w:w="3150" w:type="dxa"/>
            <w:vAlign w:val="center"/>
          </w:tcPr>
          <w:p w14:paraId="6D34D4C6" w14:textId="77777777" w:rsidR="00E73345" w:rsidRDefault="00000000" w:rsidP="004C5FC7">
            <w:pPr>
              <w:spacing w:line="360" w:lineRule="auto"/>
            </w:pPr>
            <w:r>
              <w:rPr>
                <w:b/>
                <w:bCs/>
                <w:sz w:val="16"/>
                <w:szCs w:val="16"/>
              </w:rPr>
              <w:t>Öğrenme Kanıtları</w:t>
            </w:r>
          </w:p>
        </w:tc>
        <w:tc>
          <w:tcPr>
            <w:tcW w:w="9450" w:type="dxa"/>
            <w:gridSpan w:val="3"/>
            <w:vAlign w:val="center"/>
          </w:tcPr>
          <w:p w14:paraId="1ED39FCD" w14:textId="77777777" w:rsidR="00E73345" w:rsidRDefault="00000000" w:rsidP="004C5FC7">
            <w:pPr>
              <w:spacing w:line="360" w:lineRule="auto"/>
            </w:pPr>
            <w:r>
              <w:rPr>
                <w:sz w:val="16"/>
                <w:szCs w:val="16"/>
              </w:rPr>
              <w:t>Sınıflama tablosu,</w:t>
            </w:r>
            <w:r>
              <w:rPr>
                <w:sz w:val="16"/>
                <w:szCs w:val="16"/>
              </w:rPr>
              <w:br/>
              <w:t>Çalışma yaprakları,</w:t>
            </w:r>
            <w:r>
              <w:rPr>
                <w:sz w:val="16"/>
                <w:szCs w:val="16"/>
              </w:rPr>
              <w:br/>
              <w:t>Derecelendirme ölçekleri,</w:t>
            </w:r>
            <w:r>
              <w:rPr>
                <w:sz w:val="16"/>
                <w:szCs w:val="16"/>
              </w:rPr>
              <w:br/>
              <w:t>Gözlem formu,</w:t>
            </w:r>
            <w:r>
              <w:rPr>
                <w:sz w:val="16"/>
                <w:szCs w:val="16"/>
              </w:rPr>
              <w:br/>
              <w:t>Kontrol listeleri</w:t>
            </w:r>
          </w:p>
        </w:tc>
      </w:tr>
      <w:tr w:rsidR="00E73345" w14:paraId="353A59F4" w14:textId="77777777">
        <w:tc>
          <w:tcPr>
            <w:tcW w:w="0" w:type="dxa"/>
            <w:gridSpan w:val="4"/>
            <w:shd w:val="clear" w:color="auto" w:fill="BAD090"/>
          </w:tcPr>
          <w:p w14:paraId="7E7DA546" w14:textId="77777777" w:rsidR="00E73345" w:rsidRDefault="00000000" w:rsidP="004C5FC7">
            <w:pPr>
              <w:spacing w:line="360" w:lineRule="auto"/>
            </w:pPr>
            <w:r>
              <w:rPr>
                <w:b/>
                <w:bCs/>
                <w:sz w:val="18"/>
                <w:szCs w:val="18"/>
              </w:rPr>
              <w:t xml:space="preserve">ÖĞRENME-ÖĞRETME YAŞANTILARI </w:t>
            </w:r>
          </w:p>
        </w:tc>
      </w:tr>
      <w:tr w:rsidR="00E73345" w14:paraId="2E45E6B1" w14:textId="77777777">
        <w:tc>
          <w:tcPr>
            <w:tcW w:w="3150" w:type="dxa"/>
            <w:vAlign w:val="center"/>
          </w:tcPr>
          <w:p w14:paraId="1A99B24B" w14:textId="77777777" w:rsidR="00E73345" w:rsidRDefault="00000000" w:rsidP="004C5FC7">
            <w:pPr>
              <w:spacing w:line="360" w:lineRule="auto"/>
            </w:pPr>
            <w:r>
              <w:rPr>
                <w:b/>
                <w:bCs/>
                <w:sz w:val="16"/>
                <w:szCs w:val="16"/>
              </w:rPr>
              <w:t>Temel Kabuller</w:t>
            </w:r>
          </w:p>
        </w:tc>
        <w:tc>
          <w:tcPr>
            <w:tcW w:w="9450" w:type="dxa"/>
            <w:gridSpan w:val="3"/>
            <w:vAlign w:val="center"/>
          </w:tcPr>
          <w:p w14:paraId="1559BA1F" w14:textId="77777777" w:rsidR="00E73345" w:rsidRDefault="00000000" w:rsidP="004C5FC7">
            <w:pPr>
              <w:spacing w:line="360" w:lineRule="auto"/>
            </w:pPr>
            <w:r>
              <w:rPr>
                <w:sz w:val="16"/>
                <w:szCs w:val="16"/>
              </w:rPr>
              <w:t>Öğrencilerin, dâhil olduğu gruplar ve gruplardaki rolleri, kültür, kültürel özellikler ve toplumsal birliği sürdürmeye ilişkin faaliyetler hakkında temel düzeyde bilgi sahibi olduğu kabul edilmektedir.</w:t>
            </w:r>
          </w:p>
        </w:tc>
      </w:tr>
      <w:tr w:rsidR="00E73345" w14:paraId="009C8E59" w14:textId="77777777">
        <w:tc>
          <w:tcPr>
            <w:tcW w:w="3150" w:type="dxa"/>
            <w:vAlign w:val="center"/>
          </w:tcPr>
          <w:p w14:paraId="4AAFED51" w14:textId="77777777" w:rsidR="00E73345" w:rsidRDefault="00000000" w:rsidP="004C5FC7">
            <w:pPr>
              <w:spacing w:line="360" w:lineRule="auto"/>
            </w:pPr>
            <w:r>
              <w:rPr>
                <w:b/>
                <w:bCs/>
                <w:sz w:val="16"/>
                <w:szCs w:val="16"/>
              </w:rPr>
              <w:t>Ön Değerlendirme Süreci</w:t>
            </w:r>
          </w:p>
        </w:tc>
        <w:tc>
          <w:tcPr>
            <w:tcW w:w="9450" w:type="dxa"/>
            <w:gridSpan w:val="3"/>
            <w:vAlign w:val="center"/>
          </w:tcPr>
          <w:p w14:paraId="5A300E2C" w14:textId="0A3D41E3" w:rsidR="00E73345" w:rsidRDefault="00000000" w:rsidP="004C5FC7">
            <w:pPr>
              <w:spacing w:line="360" w:lineRule="auto"/>
            </w:pPr>
            <w:r>
              <w:rPr>
                <w:sz w:val="16"/>
                <w:szCs w:val="16"/>
              </w:rPr>
              <w:t>Öğrencilere dâhil olduğu gruplar ve bu gruplardaki rolleri hakkında açık uçlu sorular sorulur.</w:t>
            </w:r>
            <w:r>
              <w:rPr>
                <w:sz w:val="16"/>
                <w:szCs w:val="16"/>
              </w:rPr>
              <w:br/>
              <w:t>Kültürel özelliklere ve kültürel ögelere çevresinden örnekler vermeleri istenir.</w:t>
            </w:r>
            <w:r>
              <w:rPr>
                <w:sz w:val="16"/>
                <w:szCs w:val="16"/>
              </w:rPr>
              <w:br/>
              <w:t>Toplumsal birliği sürdürmeye yönelik faaliyetlere örnekler vermeleri istenir.</w:t>
            </w:r>
          </w:p>
        </w:tc>
      </w:tr>
      <w:tr w:rsidR="00E73345" w14:paraId="193107DE" w14:textId="77777777">
        <w:tc>
          <w:tcPr>
            <w:tcW w:w="3150" w:type="dxa"/>
            <w:vAlign w:val="center"/>
          </w:tcPr>
          <w:p w14:paraId="110D9013" w14:textId="77777777" w:rsidR="00E73345" w:rsidRDefault="00000000" w:rsidP="004C5FC7">
            <w:pPr>
              <w:spacing w:line="360" w:lineRule="auto"/>
            </w:pPr>
            <w:r>
              <w:rPr>
                <w:b/>
                <w:bCs/>
                <w:sz w:val="16"/>
                <w:szCs w:val="16"/>
              </w:rPr>
              <w:t>Köprü Kurma</w:t>
            </w:r>
          </w:p>
        </w:tc>
        <w:tc>
          <w:tcPr>
            <w:tcW w:w="9450" w:type="dxa"/>
            <w:gridSpan w:val="3"/>
            <w:vAlign w:val="center"/>
          </w:tcPr>
          <w:p w14:paraId="505CF508" w14:textId="77298B7A" w:rsidR="00E73345" w:rsidRPr="004C5FC7" w:rsidRDefault="00000000" w:rsidP="004C5FC7">
            <w:pPr>
              <w:spacing w:line="360" w:lineRule="auto"/>
              <w:rPr>
                <w:sz w:val="16"/>
                <w:szCs w:val="16"/>
              </w:rPr>
            </w:pPr>
            <w:r>
              <w:rPr>
                <w:sz w:val="16"/>
                <w:szCs w:val="16"/>
              </w:rPr>
              <w:t>Öğrencilerden gelecekte dâhil olabilecekleri gruplara ve bu gruplardaki olası rollerine örnekler vermeleri istenir.</w:t>
            </w:r>
            <w:r>
              <w:rPr>
                <w:sz w:val="16"/>
                <w:szCs w:val="16"/>
              </w:rPr>
              <w:br/>
              <w:t>Öğrencilerden kültürel bağları oluşturan unsurlara yönelik kendi hayatlarından ve yakın çevrelerinden örnekler vermeleri istenir.</w:t>
            </w:r>
            <w:r>
              <w:rPr>
                <w:sz w:val="16"/>
                <w:szCs w:val="16"/>
              </w:rPr>
              <w:br/>
              <w:t xml:space="preserve">Toplumsal birliği etkileyen aile bütünlüğü, duyarlılık, saygı, sevgi gibi değerlere yönelik kendi hayatlarından </w:t>
            </w:r>
            <w:r>
              <w:rPr>
                <w:sz w:val="16"/>
                <w:szCs w:val="16"/>
              </w:rPr>
              <w:lastRenderedPageBreak/>
              <w:t>ve yakın çevrelerinden örnekler vermeleri istenir.</w:t>
            </w:r>
            <w:r>
              <w:rPr>
                <w:sz w:val="16"/>
                <w:szCs w:val="16"/>
              </w:rPr>
              <w:br/>
              <w:t>Öğrencilerin toplumsal birliğe örnek teşkil eden olay ve durumlara yönelik çevrelerinden ya da bilgi sahibi oldukları diğer kaynaklardan örnekler vererek bu durumların ortaya çıkmasında etkili olan kültürel bağları tespit etmeleri sağlanır.</w:t>
            </w:r>
            <w:r>
              <w:rPr>
                <w:sz w:val="16"/>
                <w:szCs w:val="16"/>
              </w:rPr>
              <w:br/>
              <w:t>Toplumsal sorun olarak görülen durumlara örnekler vermeleri istenir. Bu sorunların nasıl</w:t>
            </w:r>
            <w:r>
              <w:rPr>
                <w:sz w:val="16"/>
                <w:szCs w:val="16"/>
              </w:rPr>
              <w:br/>
              <w:t>çözüme kavuşabileceğine ilişkin öğrenci görüşleri alınır.</w:t>
            </w:r>
          </w:p>
        </w:tc>
      </w:tr>
      <w:tr w:rsidR="00E73345" w14:paraId="69A42FC0" w14:textId="77777777">
        <w:tc>
          <w:tcPr>
            <w:tcW w:w="3150" w:type="dxa"/>
            <w:vAlign w:val="center"/>
          </w:tcPr>
          <w:p w14:paraId="09078440" w14:textId="77777777" w:rsidR="00E73345" w:rsidRDefault="00000000" w:rsidP="004C5FC7">
            <w:pPr>
              <w:spacing w:line="360" w:lineRule="auto"/>
            </w:pPr>
            <w:r>
              <w:rPr>
                <w:b/>
                <w:bCs/>
                <w:sz w:val="16"/>
                <w:szCs w:val="16"/>
              </w:rPr>
              <w:lastRenderedPageBreak/>
              <w:t>Öğretme Uygulamaları</w:t>
            </w:r>
          </w:p>
        </w:tc>
        <w:tc>
          <w:tcPr>
            <w:tcW w:w="9450" w:type="dxa"/>
            <w:gridSpan w:val="3"/>
            <w:vAlign w:val="center"/>
          </w:tcPr>
          <w:p w14:paraId="0069525C" w14:textId="77777777" w:rsidR="00E73345" w:rsidRDefault="00000000" w:rsidP="004C5FC7">
            <w:pPr>
              <w:spacing w:line="360" w:lineRule="auto"/>
            </w:pPr>
            <w:r>
              <w:rPr>
                <w:sz w:val="16"/>
                <w:szCs w:val="16"/>
              </w:rPr>
              <w:t>* Aynı toplumsal soruna ilişkin farklı bakış açılarının nedenleri üzerine büyük grup tartışması yapılır (E1.4, E2.2, SDB2.3).</w:t>
            </w:r>
          </w:p>
          <w:p w14:paraId="6389555B" w14:textId="77777777" w:rsidR="00E73345" w:rsidRDefault="00000000" w:rsidP="004C5FC7">
            <w:pPr>
              <w:spacing w:line="360" w:lineRule="auto"/>
            </w:pPr>
            <w:r>
              <w:rPr>
                <w:sz w:val="16"/>
                <w:szCs w:val="16"/>
              </w:rPr>
              <w:t>* Grupların belirlenen toplumsal sorunun çözümüne ilişkin beyin eseri tekniğini kullanarak oluşturduğu farklı kâğıtlara yazılmış üç çözüm önerisi öğretmen masasına bırakılır (SDB3.3).</w:t>
            </w:r>
          </w:p>
          <w:p w14:paraId="269C7E45" w14:textId="77777777" w:rsidR="00E73345" w:rsidRDefault="00000000" w:rsidP="004C5FC7">
            <w:pPr>
              <w:spacing w:line="360" w:lineRule="auto"/>
            </w:pPr>
            <w:r>
              <w:rPr>
                <w:sz w:val="16"/>
                <w:szCs w:val="16"/>
              </w:rPr>
              <w:t>* Masa üzerine bırakılan kağıtlardaki çözüm önerileri tahtaya yazılarak tüm grupların çözüm önerileri, çatışma çözme stratejileri ile tartışılır (SDB2.2).</w:t>
            </w:r>
          </w:p>
          <w:p w14:paraId="5CA4E8BE" w14:textId="77777777" w:rsidR="00E73345" w:rsidRDefault="00000000" w:rsidP="004C5FC7">
            <w:pPr>
              <w:spacing w:line="360" w:lineRule="auto"/>
            </w:pPr>
            <w:r>
              <w:rPr>
                <w:sz w:val="16"/>
                <w:szCs w:val="16"/>
              </w:rPr>
              <w:t>* Tartışma sürecinde ortaya çıkan fikirler doğrultusunda çözüm önerileri farklı görüş ve düşünceler dikkate alınarak yeniden düzenlenir (E1.4).</w:t>
            </w:r>
          </w:p>
          <w:p w14:paraId="3D81AC65" w14:textId="77777777" w:rsidR="00E73345" w:rsidRDefault="00000000" w:rsidP="004C5FC7">
            <w:pPr>
              <w:spacing w:line="360" w:lineRule="auto"/>
            </w:pPr>
            <w:r>
              <w:rPr>
                <w:sz w:val="16"/>
                <w:szCs w:val="16"/>
              </w:rPr>
              <w:t>* Köşelenme tekniğinden yararlanılarak çözüm önerileri gerekçelendirilir ve savunulur.</w:t>
            </w:r>
          </w:p>
          <w:p w14:paraId="32BF83B2" w14:textId="77777777" w:rsidR="00E73345" w:rsidRDefault="00000000" w:rsidP="004C5FC7">
            <w:pPr>
              <w:spacing w:line="360" w:lineRule="auto"/>
            </w:pPr>
            <w:r>
              <w:rPr>
                <w:sz w:val="16"/>
                <w:szCs w:val="16"/>
              </w:rPr>
              <w:t>* Düzenlenen her çözüm önerisine ilişkin sınıfta bir köşe oluşturulur ve öğrencilerden kendi açısından en doğru bulduğu çözüm önerisinin bulunduğu köşeye gitmesi istenir.</w:t>
            </w:r>
          </w:p>
          <w:p w14:paraId="782C17CE" w14:textId="77777777" w:rsidR="00E73345" w:rsidRDefault="00000000" w:rsidP="004C5FC7">
            <w:pPr>
              <w:spacing w:line="360" w:lineRule="auto"/>
            </w:pPr>
            <w:r>
              <w:rPr>
                <w:sz w:val="16"/>
                <w:szCs w:val="16"/>
              </w:rPr>
              <w:t>* Aynı köşede bir araya gelen öğrencilerin neden bu köşeyi seçtiklerini köşedeki diğer arkadaşlarına açıklayarak bilgilerini onlarla paylaşmaları sağlanır.</w:t>
            </w:r>
          </w:p>
          <w:p w14:paraId="4E9A395D" w14:textId="77777777" w:rsidR="00E73345" w:rsidRDefault="00000000" w:rsidP="004C5FC7">
            <w:pPr>
              <w:spacing w:line="360" w:lineRule="auto"/>
            </w:pPr>
            <w:r>
              <w:rPr>
                <w:sz w:val="16"/>
                <w:szCs w:val="16"/>
              </w:rPr>
              <w:t>* Her köşeden bir grup başkanı seçilir ve grup başkanından o köşenin çözüm yolunu diğer köşelere karşı savunması istenir (E1.4, E2.2, E2.3).</w:t>
            </w:r>
          </w:p>
          <w:p w14:paraId="0D97849F" w14:textId="77777777" w:rsidR="00E73345" w:rsidRDefault="00000000" w:rsidP="004C5FC7">
            <w:pPr>
              <w:spacing w:line="360" w:lineRule="auto"/>
            </w:pPr>
            <w:r>
              <w:rPr>
                <w:sz w:val="16"/>
                <w:szCs w:val="16"/>
              </w:rPr>
              <w:t>* Süreçte yapılan çalışmaların sonunda insana ve topluma değer vermenin, kendisine ve çevresine karşı görevlerini tam ve zamanında yerine getirmenin önemi de duyarlılık ve sorumluk değerleri bağlamında vurgulanır (D5.1, D16.2).</w:t>
            </w:r>
          </w:p>
          <w:p w14:paraId="08C78774" w14:textId="77777777" w:rsidR="00E73345" w:rsidRDefault="00000000" w:rsidP="004C5FC7">
            <w:pPr>
              <w:spacing w:line="360" w:lineRule="auto"/>
            </w:pPr>
            <w:r>
              <w:rPr>
                <w:sz w:val="16"/>
                <w:szCs w:val="16"/>
              </w:rPr>
              <w:t>* Öğrencilerin ders sürecinde öğrendiklerini değerlendirmek üzere açık uçlu sorulardan oluşan çalışma yapraklarına başvurulabilir.</w:t>
            </w:r>
          </w:p>
        </w:tc>
      </w:tr>
      <w:tr w:rsidR="00E73345" w14:paraId="63385CD7" w14:textId="77777777">
        <w:tc>
          <w:tcPr>
            <w:tcW w:w="0" w:type="dxa"/>
            <w:gridSpan w:val="4"/>
            <w:shd w:val="clear" w:color="auto" w:fill="BAD090"/>
          </w:tcPr>
          <w:p w14:paraId="5AC8C4F2" w14:textId="77777777" w:rsidR="00E73345" w:rsidRDefault="00000000" w:rsidP="004C5FC7">
            <w:pPr>
              <w:spacing w:line="360" w:lineRule="auto"/>
            </w:pPr>
            <w:r>
              <w:rPr>
                <w:b/>
                <w:bCs/>
                <w:sz w:val="18"/>
                <w:szCs w:val="18"/>
              </w:rPr>
              <w:t xml:space="preserve">FARKLILAŞTIRMA </w:t>
            </w:r>
          </w:p>
        </w:tc>
      </w:tr>
      <w:tr w:rsidR="00E73345" w14:paraId="1C56FA62" w14:textId="77777777">
        <w:tc>
          <w:tcPr>
            <w:tcW w:w="3150" w:type="dxa"/>
            <w:vAlign w:val="center"/>
          </w:tcPr>
          <w:p w14:paraId="044E97A6" w14:textId="77777777" w:rsidR="00E73345" w:rsidRDefault="00000000" w:rsidP="004C5FC7">
            <w:pPr>
              <w:spacing w:line="360" w:lineRule="auto"/>
            </w:pPr>
            <w:r>
              <w:rPr>
                <w:b/>
                <w:bCs/>
                <w:sz w:val="16"/>
                <w:szCs w:val="16"/>
              </w:rPr>
              <w:t>Zenginleştirme</w:t>
            </w:r>
          </w:p>
        </w:tc>
        <w:tc>
          <w:tcPr>
            <w:tcW w:w="9450" w:type="dxa"/>
            <w:gridSpan w:val="3"/>
            <w:vAlign w:val="center"/>
          </w:tcPr>
          <w:p w14:paraId="561C723A" w14:textId="57535349" w:rsidR="00E73345" w:rsidRDefault="00000000" w:rsidP="004C5FC7">
            <w:pPr>
              <w:spacing w:line="360" w:lineRule="auto"/>
            </w:pPr>
            <w:r>
              <w:rPr>
                <w:sz w:val="16"/>
                <w:szCs w:val="16"/>
              </w:rPr>
              <w:t>* Öğrencilerden tarihimizin millî ve manevi değerlerimizi temsil eden örnek bir kişinin veya bir bilim insanının biyografisini inceleyerek bu kişinin hayatı boyunca dâhil olduğu gruplar ve bu gruplardaki rollerini belirlemeleri istenebilir.</w:t>
            </w:r>
            <w:r>
              <w:rPr>
                <w:sz w:val="16"/>
                <w:szCs w:val="16"/>
              </w:rPr>
              <w:br/>
              <w:t>* Dâhil olduğu grup ve rollerin örnek kişilerin başarılarına etkisini değerlendirdikleri yazılı bir metin oluşturmaları sağlanabilir.</w:t>
            </w:r>
            <w:r>
              <w:rPr>
                <w:sz w:val="16"/>
                <w:szCs w:val="16"/>
              </w:rPr>
              <w:br/>
              <w:t>* 6 Şubat Kahramanmaraş merkezli depremde Türk milletinin göstermiş olduğu toplumsal birliğe etki eden kültürel bağların önemine ilişkin bir sunum, kompozisyon ya da deneme yazısı hazırlamaları istenebilir.</w:t>
            </w:r>
            <w:r>
              <w:rPr>
                <w:sz w:val="16"/>
                <w:szCs w:val="16"/>
              </w:rPr>
              <w:br/>
              <w:t>* Yakın çevrelerinden hareketle toplumsal bir sorunun çözümüne yönelik okul gazetesi veya dijital pano hazırlamaları istenebilir.</w:t>
            </w:r>
          </w:p>
        </w:tc>
      </w:tr>
      <w:tr w:rsidR="00E73345" w14:paraId="0C03EAF5" w14:textId="77777777">
        <w:tc>
          <w:tcPr>
            <w:tcW w:w="3150" w:type="dxa"/>
            <w:vAlign w:val="center"/>
          </w:tcPr>
          <w:p w14:paraId="4FD036E0" w14:textId="77777777" w:rsidR="00E73345" w:rsidRDefault="00000000" w:rsidP="004C5FC7">
            <w:pPr>
              <w:spacing w:line="360" w:lineRule="auto"/>
            </w:pPr>
            <w:r>
              <w:rPr>
                <w:b/>
                <w:bCs/>
                <w:sz w:val="16"/>
                <w:szCs w:val="16"/>
              </w:rPr>
              <w:t>Destekleme</w:t>
            </w:r>
          </w:p>
        </w:tc>
        <w:tc>
          <w:tcPr>
            <w:tcW w:w="9450" w:type="dxa"/>
            <w:gridSpan w:val="3"/>
            <w:vAlign w:val="center"/>
          </w:tcPr>
          <w:p w14:paraId="01D60ED6" w14:textId="00311CC6" w:rsidR="00E73345" w:rsidRDefault="00000000" w:rsidP="004C5FC7">
            <w:pPr>
              <w:spacing w:line="360" w:lineRule="auto"/>
            </w:pPr>
            <w:r>
              <w:rPr>
                <w:sz w:val="16"/>
                <w:szCs w:val="16"/>
              </w:rPr>
              <w:t>* Öğrencilerden gelecekte dâhil olabilecekleri grupları ve bu gruplardaki rollerini listelemeleri ve bunlara yönelik canlandırmalar yapmaları istenebilir.</w:t>
            </w:r>
            <w:r>
              <w:rPr>
                <w:sz w:val="16"/>
                <w:szCs w:val="16"/>
              </w:rPr>
              <w:br/>
              <w:t>* Genel ağdan toplumsal birlikteliğe etki eden kültürel bağlarımıza ilişkin bilgi toplamaları istenebilir.</w:t>
            </w:r>
            <w:r>
              <w:rPr>
                <w:sz w:val="16"/>
                <w:szCs w:val="16"/>
              </w:rPr>
              <w:br/>
              <w:t>* Toplumsal sorunların çözümüne ilişkin önerilerini kısa cümlelerle ifade etmeleri istenebilir.</w:t>
            </w:r>
          </w:p>
        </w:tc>
      </w:tr>
    </w:tbl>
    <w:p w14:paraId="3A3EF7E0" w14:textId="77777777" w:rsidR="00E73345" w:rsidRDefault="00E73345"/>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E73345" w14:paraId="1FBFEBBA" w14:textId="77777777">
        <w:tc>
          <w:tcPr>
            <w:tcW w:w="6300" w:type="dxa"/>
          </w:tcPr>
          <w:p w14:paraId="1CB82A9A" w14:textId="77777777" w:rsidR="00E73345" w:rsidRDefault="00E73345"/>
        </w:tc>
        <w:tc>
          <w:tcPr>
            <w:tcW w:w="6300" w:type="dxa"/>
          </w:tcPr>
          <w:p w14:paraId="6047060C" w14:textId="77777777" w:rsidR="00E73345" w:rsidRDefault="00000000">
            <w:pPr>
              <w:jc w:val="center"/>
            </w:pPr>
            <w:r>
              <w:t>UYGUNDUR</w:t>
            </w:r>
          </w:p>
        </w:tc>
      </w:tr>
      <w:tr w:rsidR="00E73345" w14:paraId="28579844" w14:textId="77777777">
        <w:tc>
          <w:tcPr>
            <w:tcW w:w="6300" w:type="dxa"/>
          </w:tcPr>
          <w:p w14:paraId="20C31198" w14:textId="77777777" w:rsidR="00E73345" w:rsidRDefault="00E73345"/>
        </w:tc>
        <w:tc>
          <w:tcPr>
            <w:tcW w:w="6300" w:type="dxa"/>
          </w:tcPr>
          <w:p w14:paraId="7686B195" w14:textId="77777777" w:rsidR="00E73345" w:rsidRDefault="00000000">
            <w:pPr>
              <w:jc w:val="center"/>
            </w:pPr>
            <w:r>
              <w:t>06/10/2025</w:t>
            </w:r>
          </w:p>
        </w:tc>
      </w:tr>
      <w:tr w:rsidR="00E73345" w14:paraId="5877B581" w14:textId="77777777">
        <w:tc>
          <w:tcPr>
            <w:tcW w:w="6300" w:type="dxa"/>
          </w:tcPr>
          <w:p w14:paraId="43793B59" w14:textId="77777777" w:rsidR="00E73345" w:rsidRDefault="00000000">
            <w:pPr>
              <w:jc w:val="center"/>
            </w:pPr>
            <w:r>
              <w:t>Adem Güngör</w:t>
            </w:r>
          </w:p>
        </w:tc>
        <w:tc>
          <w:tcPr>
            <w:tcW w:w="6300" w:type="dxa"/>
          </w:tcPr>
          <w:p w14:paraId="1CE6AC96" w14:textId="77777777" w:rsidR="00E73345" w:rsidRDefault="00000000">
            <w:pPr>
              <w:jc w:val="center"/>
            </w:pPr>
            <w:r>
              <w:t>Ümit BALBARS</w:t>
            </w:r>
          </w:p>
        </w:tc>
      </w:tr>
      <w:tr w:rsidR="00E73345" w14:paraId="409D8CAC" w14:textId="77777777">
        <w:tc>
          <w:tcPr>
            <w:tcW w:w="6300" w:type="dxa"/>
          </w:tcPr>
          <w:p w14:paraId="037B0CDA" w14:textId="77777777" w:rsidR="00E73345" w:rsidRDefault="00000000">
            <w:pPr>
              <w:jc w:val="center"/>
            </w:pPr>
            <w:r>
              <w:rPr>
                <w:b/>
                <w:bCs/>
              </w:rPr>
              <w:t>Ders Öğretmeni</w:t>
            </w:r>
          </w:p>
        </w:tc>
        <w:tc>
          <w:tcPr>
            <w:tcW w:w="6300" w:type="dxa"/>
          </w:tcPr>
          <w:p w14:paraId="22A8CBC2" w14:textId="77777777" w:rsidR="00E73345" w:rsidRDefault="00000000">
            <w:pPr>
              <w:jc w:val="center"/>
            </w:pPr>
            <w:r>
              <w:rPr>
                <w:b/>
                <w:bCs/>
              </w:rPr>
              <w:t>Okul Müdürü</w:t>
            </w:r>
          </w:p>
        </w:tc>
      </w:tr>
    </w:tbl>
    <w:p w14:paraId="772A68FD" w14:textId="77777777" w:rsidR="00F21763" w:rsidRDefault="00F21763"/>
    <w:sectPr w:rsidR="00F21763">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73345"/>
    <w:rsid w:val="004C5FC7"/>
    <w:rsid w:val="006F6DCE"/>
    <w:rsid w:val="00E73345"/>
    <w:rsid w:val="00F217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02643"/>
  <w15:docId w15:val="{410B9597-B745-43D0-A3D5-8C037E497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863</Words>
  <Characters>4923</Characters>
  <Application>Microsoft Office Word</Application>
  <DocSecurity>0</DocSecurity>
  <Lines>41</Lines>
  <Paragraphs>11</Paragraphs>
  <ScaleCrop>false</ScaleCrop>
  <Manager/>
  <Company>ÖğretmenEvrak</Company>
  <LinksUpToDate>false</LinksUpToDate>
  <CharactersWithSpaces>5775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2025-09-08T08:51:00Z</dcterms:created>
  <dcterms:modified xsi:type="dcterms:W3CDTF">2025-09-08T08:55:00Z</dcterms:modified>
  <cp:category>Eğitim Uygulamaları; Eğitim Çözümleri</cp:category>
</cp:coreProperties>
</file>