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34D27" w14:textId="77777777" w:rsidR="00E56C12" w:rsidRDefault="00000000">
      <w:pPr>
        <w:jc w:val="center"/>
      </w:pPr>
      <w:r>
        <w:rPr>
          <w:b/>
          <w:bCs/>
        </w:rPr>
        <w:t xml:space="preserve">ILICALAR ŞEHİT MANSUR SALCAN  ORTAOKULU </w:t>
      </w:r>
    </w:p>
    <w:p w14:paraId="6413859E" w14:textId="77777777" w:rsidR="00E56C12" w:rsidRDefault="00000000">
      <w:pPr>
        <w:jc w:val="center"/>
      </w:pPr>
      <w:r>
        <w:rPr>
          <w:b/>
          <w:bCs/>
        </w:rPr>
        <w:t xml:space="preserve">7. SINIF SOSYAL BİLGİLER DERS PLANI </w:t>
      </w:r>
    </w:p>
    <w:p w14:paraId="1BC3E401" w14:textId="1D9F4DA4" w:rsidR="00E56C12" w:rsidRDefault="00000000" w:rsidP="00004DA2">
      <w:pPr>
        <w:jc w:val="center"/>
      </w:pPr>
      <w:r>
        <w:rPr>
          <w:b/>
          <w:bCs/>
        </w:rPr>
        <w:t>12. HAFTA (01 - 05 Aralık)</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1"/>
        <w:gridCol w:w="689"/>
        <w:gridCol w:w="1762"/>
        <w:gridCol w:w="7583"/>
      </w:tblGrid>
      <w:tr w:rsidR="00E56C12" w14:paraId="63ECEC33" w14:textId="77777777">
        <w:tc>
          <w:tcPr>
            <w:tcW w:w="0" w:type="dxa"/>
            <w:gridSpan w:val="4"/>
            <w:shd w:val="clear" w:color="auto" w:fill="BAD090"/>
          </w:tcPr>
          <w:p w14:paraId="450ECD75" w14:textId="77777777" w:rsidR="00E56C12" w:rsidRDefault="00000000">
            <w:r>
              <w:rPr>
                <w:b/>
                <w:bCs/>
                <w:sz w:val="18"/>
                <w:szCs w:val="18"/>
              </w:rPr>
              <w:tab/>
              <w:t>BÖLÜM 1</w:t>
            </w:r>
          </w:p>
        </w:tc>
      </w:tr>
      <w:tr w:rsidR="00E56C12" w14:paraId="2B5113A4" w14:textId="77777777">
        <w:tc>
          <w:tcPr>
            <w:tcW w:w="378" w:type="dxa"/>
            <w:vAlign w:val="center"/>
          </w:tcPr>
          <w:p w14:paraId="132E538C" w14:textId="77777777" w:rsidR="00E56C12" w:rsidRDefault="00000000">
            <w:r>
              <w:rPr>
                <w:b/>
                <w:bCs/>
                <w:sz w:val="18"/>
                <w:szCs w:val="18"/>
              </w:rPr>
              <w:t>1</w:t>
            </w:r>
          </w:p>
        </w:tc>
        <w:tc>
          <w:tcPr>
            <w:tcW w:w="2772" w:type="dxa"/>
            <w:gridSpan w:val="2"/>
            <w:vAlign w:val="center"/>
          </w:tcPr>
          <w:p w14:paraId="7347CE5D" w14:textId="77777777" w:rsidR="00E56C12" w:rsidRDefault="00000000">
            <w:r>
              <w:rPr>
                <w:sz w:val="18"/>
                <w:szCs w:val="18"/>
              </w:rPr>
              <w:t>Ünite</w:t>
            </w:r>
          </w:p>
        </w:tc>
        <w:tc>
          <w:tcPr>
            <w:tcW w:w="9450" w:type="dxa"/>
            <w:vAlign w:val="center"/>
          </w:tcPr>
          <w:p w14:paraId="24C4C1F1" w14:textId="77777777" w:rsidR="00E56C12" w:rsidRDefault="00000000">
            <w:r>
              <w:rPr>
                <w:b/>
                <w:bCs/>
                <w:sz w:val="18"/>
                <w:szCs w:val="18"/>
              </w:rPr>
              <w:t>SB.7.2 KÜLTÜR VE MİRAS</w:t>
            </w:r>
          </w:p>
        </w:tc>
      </w:tr>
      <w:tr w:rsidR="00E56C12" w14:paraId="78F1C6A5" w14:textId="77777777">
        <w:tc>
          <w:tcPr>
            <w:tcW w:w="378" w:type="dxa"/>
            <w:vAlign w:val="center"/>
          </w:tcPr>
          <w:p w14:paraId="606B534B" w14:textId="77777777" w:rsidR="00E56C12" w:rsidRDefault="00000000">
            <w:r>
              <w:rPr>
                <w:b/>
                <w:bCs/>
                <w:sz w:val="18"/>
                <w:szCs w:val="18"/>
              </w:rPr>
              <w:t>2</w:t>
            </w:r>
          </w:p>
        </w:tc>
        <w:tc>
          <w:tcPr>
            <w:tcW w:w="2772" w:type="dxa"/>
            <w:gridSpan w:val="2"/>
            <w:vAlign w:val="center"/>
          </w:tcPr>
          <w:p w14:paraId="1067407C" w14:textId="77777777" w:rsidR="00E56C12" w:rsidRDefault="00000000">
            <w:r>
              <w:rPr>
                <w:sz w:val="18"/>
                <w:szCs w:val="18"/>
              </w:rPr>
              <w:t>Konu</w:t>
            </w:r>
          </w:p>
        </w:tc>
        <w:tc>
          <w:tcPr>
            <w:tcW w:w="9450" w:type="dxa"/>
            <w:vAlign w:val="center"/>
          </w:tcPr>
          <w:p w14:paraId="64219F86" w14:textId="77777777" w:rsidR="00E56C12" w:rsidRDefault="00000000">
            <w:r>
              <w:rPr>
                <w:b/>
                <w:bCs/>
                <w:sz w:val="18"/>
                <w:szCs w:val="18"/>
              </w:rPr>
              <w:t>Osmanlı Devleti’nde Islahat Hareketleri</w:t>
            </w:r>
          </w:p>
        </w:tc>
      </w:tr>
      <w:tr w:rsidR="00E56C12" w14:paraId="5462DD35" w14:textId="77777777">
        <w:tc>
          <w:tcPr>
            <w:tcW w:w="378" w:type="dxa"/>
            <w:vAlign w:val="center"/>
          </w:tcPr>
          <w:p w14:paraId="6E5EA884" w14:textId="77777777" w:rsidR="00E56C12" w:rsidRDefault="00000000">
            <w:r>
              <w:rPr>
                <w:b/>
                <w:bCs/>
                <w:sz w:val="18"/>
                <w:szCs w:val="18"/>
              </w:rPr>
              <w:t>3</w:t>
            </w:r>
          </w:p>
        </w:tc>
        <w:tc>
          <w:tcPr>
            <w:tcW w:w="2772" w:type="dxa"/>
            <w:gridSpan w:val="2"/>
            <w:vAlign w:val="center"/>
          </w:tcPr>
          <w:p w14:paraId="4073C478" w14:textId="77777777" w:rsidR="00E56C12" w:rsidRDefault="00000000">
            <w:r>
              <w:rPr>
                <w:sz w:val="18"/>
                <w:szCs w:val="18"/>
              </w:rPr>
              <w:t>Önerilen Süre</w:t>
            </w:r>
          </w:p>
        </w:tc>
        <w:tc>
          <w:tcPr>
            <w:tcW w:w="9450" w:type="dxa"/>
            <w:vAlign w:val="center"/>
          </w:tcPr>
          <w:p w14:paraId="3444F474" w14:textId="77777777" w:rsidR="00E56C12" w:rsidRDefault="00000000">
            <w:r>
              <w:rPr>
                <w:b/>
                <w:bCs/>
                <w:sz w:val="18"/>
                <w:szCs w:val="18"/>
              </w:rPr>
              <w:t>3 Ders Saati</w:t>
            </w:r>
          </w:p>
        </w:tc>
      </w:tr>
      <w:tr w:rsidR="00E56C12" w14:paraId="29EA69FF" w14:textId="77777777">
        <w:tc>
          <w:tcPr>
            <w:tcW w:w="0" w:type="dxa"/>
            <w:gridSpan w:val="4"/>
            <w:shd w:val="clear" w:color="auto" w:fill="BAD090"/>
          </w:tcPr>
          <w:p w14:paraId="6FCD16A3" w14:textId="77777777" w:rsidR="00E56C12" w:rsidRDefault="00000000">
            <w:r>
              <w:rPr>
                <w:b/>
                <w:bCs/>
                <w:sz w:val="18"/>
                <w:szCs w:val="18"/>
              </w:rPr>
              <w:tab/>
              <w:t>BÖLÜM 2</w:t>
            </w:r>
          </w:p>
        </w:tc>
      </w:tr>
      <w:tr w:rsidR="00E56C12" w14:paraId="56DE120B" w14:textId="77777777">
        <w:tc>
          <w:tcPr>
            <w:tcW w:w="378" w:type="dxa"/>
            <w:vAlign w:val="center"/>
          </w:tcPr>
          <w:p w14:paraId="20F11C01" w14:textId="77777777" w:rsidR="00E56C12" w:rsidRDefault="00000000">
            <w:r>
              <w:rPr>
                <w:b/>
                <w:bCs/>
                <w:sz w:val="16"/>
                <w:szCs w:val="16"/>
              </w:rPr>
              <w:t>1</w:t>
            </w:r>
          </w:p>
        </w:tc>
        <w:tc>
          <w:tcPr>
            <w:tcW w:w="2772" w:type="dxa"/>
            <w:gridSpan w:val="2"/>
            <w:vAlign w:val="center"/>
          </w:tcPr>
          <w:p w14:paraId="5CCC06F6" w14:textId="77777777" w:rsidR="00E56C12" w:rsidRDefault="00000000">
            <w:r>
              <w:rPr>
                <w:sz w:val="16"/>
                <w:szCs w:val="16"/>
              </w:rPr>
              <w:t>Kazanım</w:t>
            </w:r>
          </w:p>
        </w:tc>
        <w:tc>
          <w:tcPr>
            <w:tcW w:w="9450" w:type="dxa"/>
            <w:vAlign w:val="center"/>
          </w:tcPr>
          <w:p w14:paraId="1A33F8D7" w14:textId="77777777" w:rsidR="00E56C12" w:rsidRDefault="00000000">
            <w:r>
              <w:rPr>
                <w:b/>
                <w:bCs/>
                <w:sz w:val="16"/>
                <w:szCs w:val="16"/>
              </w:rPr>
              <w:t>SB.7.2.4. Osmanlı Devleti’nde ıslahat hareketleri sonucu ortaya çıkan kurumlardan hareketle toplumsal ve ekonomik değişim hakkında çıkarımlarda bulunur.</w:t>
            </w:r>
          </w:p>
        </w:tc>
      </w:tr>
      <w:tr w:rsidR="00E56C12" w14:paraId="13688C90" w14:textId="77777777">
        <w:tc>
          <w:tcPr>
            <w:tcW w:w="378" w:type="dxa"/>
            <w:vAlign w:val="center"/>
          </w:tcPr>
          <w:p w14:paraId="206703D8" w14:textId="77777777" w:rsidR="00E56C12" w:rsidRDefault="00000000">
            <w:r>
              <w:rPr>
                <w:b/>
                <w:bCs/>
                <w:sz w:val="16"/>
                <w:szCs w:val="16"/>
              </w:rPr>
              <w:t>2</w:t>
            </w:r>
          </w:p>
        </w:tc>
        <w:tc>
          <w:tcPr>
            <w:tcW w:w="2772" w:type="dxa"/>
            <w:gridSpan w:val="2"/>
            <w:vAlign w:val="center"/>
          </w:tcPr>
          <w:p w14:paraId="2B0B32C3" w14:textId="77777777" w:rsidR="00E56C12" w:rsidRDefault="00000000">
            <w:r>
              <w:rPr>
                <w:sz w:val="16"/>
                <w:szCs w:val="16"/>
              </w:rPr>
              <w:t>Öğretme-Öğrenme Yöntem ve Teknikleri</w:t>
            </w:r>
          </w:p>
        </w:tc>
        <w:tc>
          <w:tcPr>
            <w:tcW w:w="9450" w:type="dxa"/>
            <w:vAlign w:val="center"/>
          </w:tcPr>
          <w:p w14:paraId="67A72CA4" w14:textId="77777777" w:rsidR="00E56C12" w:rsidRDefault="00000000">
            <w:r>
              <w:rPr>
                <w:sz w:val="16"/>
                <w:szCs w:val="16"/>
              </w:rPr>
              <w:t>Anlatım, Problem Çözme, Soru-Cevap, Örnek Olay, Beyin Fırtınası</w:t>
            </w:r>
          </w:p>
        </w:tc>
      </w:tr>
      <w:tr w:rsidR="00E56C12" w14:paraId="0A86FC31" w14:textId="77777777">
        <w:tc>
          <w:tcPr>
            <w:tcW w:w="378" w:type="dxa"/>
            <w:vAlign w:val="center"/>
          </w:tcPr>
          <w:p w14:paraId="2CE522E4" w14:textId="77777777" w:rsidR="00E56C12" w:rsidRDefault="00000000">
            <w:r>
              <w:rPr>
                <w:b/>
                <w:bCs/>
                <w:sz w:val="16"/>
                <w:szCs w:val="16"/>
              </w:rPr>
              <w:t>3</w:t>
            </w:r>
          </w:p>
        </w:tc>
        <w:tc>
          <w:tcPr>
            <w:tcW w:w="2772" w:type="dxa"/>
            <w:gridSpan w:val="2"/>
            <w:vAlign w:val="center"/>
          </w:tcPr>
          <w:p w14:paraId="6D784F9B" w14:textId="77777777" w:rsidR="00E56C12" w:rsidRDefault="00000000">
            <w:r>
              <w:rPr>
                <w:sz w:val="16"/>
                <w:szCs w:val="16"/>
              </w:rPr>
              <w:t>Kullanılan Eğitim Teknolojileri Araç-Gereçler</w:t>
            </w:r>
          </w:p>
        </w:tc>
        <w:tc>
          <w:tcPr>
            <w:tcW w:w="9450" w:type="dxa"/>
            <w:vAlign w:val="center"/>
          </w:tcPr>
          <w:p w14:paraId="3B92D1CA" w14:textId="77777777" w:rsidR="00E56C12"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Ders İçeriğine Uygun Materyaller, Çeşitli Görsel ve İşitsel Materyaller</w:t>
            </w:r>
          </w:p>
        </w:tc>
      </w:tr>
      <w:tr w:rsidR="00E56C12" w14:paraId="0509AF92" w14:textId="77777777">
        <w:tc>
          <w:tcPr>
            <w:tcW w:w="378" w:type="dxa"/>
            <w:vAlign w:val="center"/>
          </w:tcPr>
          <w:p w14:paraId="7785940D" w14:textId="77777777" w:rsidR="00E56C12" w:rsidRDefault="00000000">
            <w:r>
              <w:rPr>
                <w:b/>
                <w:bCs/>
                <w:sz w:val="16"/>
                <w:szCs w:val="16"/>
              </w:rPr>
              <w:t>4</w:t>
            </w:r>
          </w:p>
        </w:tc>
        <w:tc>
          <w:tcPr>
            <w:tcW w:w="756" w:type="dxa"/>
            <w:textDirection w:val="btLr"/>
          </w:tcPr>
          <w:p w14:paraId="5A8DB606" w14:textId="77777777" w:rsidR="00E56C12" w:rsidRDefault="00000000">
            <w:pPr>
              <w:jc w:val="center"/>
            </w:pPr>
            <w:r>
              <w:rPr>
                <w:sz w:val="16"/>
                <w:szCs w:val="16"/>
              </w:rPr>
              <w:t>Öğrenme-Öğretme Etkinlikleri</w:t>
            </w:r>
          </w:p>
        </w:tc>
        <w:tc>
          <w:tcPr>
            <w:tcW w:w="2016" w:type="dxa"/>
            <w:vAlign w:val="center"/>
          </w:tcPr>
          <w:p w14:paraId="098CF566" w14:textId="77777777" w:rsidR="00E56C12" w:rsidRDefault="00000000">
            <w:r>
              <w:rPr>
                <w:sz w:val="16"/>
                <w:szCs w:val="16"/>
              </w:rPr>
              <w:t>a) Dikkat Çekme:</w:t>
            </w:r>
          </w:p>
          <w:p w14:paraId="7FAF0F23" w14:textId="77777777" w:rsidR="00E56C12" w:rsidRDefault="00000000">
            <w:r>
              <w:rPr>
                <w:sz w:val="16"/>
                <w:szCs w:val="16"/>
              </w:rPr>
              <w:t>b) Güdüleme</w:t>
            </w:r>
          </w:p>
          <w:p w14:paraId="79E49DAF" w14:textId="77777777" w:rsidR="00E56C12" w:rsidRDefault="00000000">
            <w:r>
              <w:rPr>
                <w:sz w:val="16"/>
                <w:szCs w:val="16"/>
              </w:rPr>
              <w:t>c) Gözden geçirme:</w:t>
            </w:r>
          </w:p>
          <w:p w14:paraId="52823909" w14:textId="77777777" w:rsidR="00E56C12" w:rsidRDefault="00000000">
            <w:r>
              <w:rPr>
                <w:sz w:val="16"/>
                <w:szCs w:val="16"/>
              </w:rPr>
              <w:t>d) Derse Geçiş:</w:t>
            </w:r>
          </w:p>
          <w:p w14:paraId="68D2EEDA" w14:textId="77777777" w:rsidR="00E56C12" w:rsidRDefault="00000000">
            <w:r>
              <w:rPr>
                <w:sz w:val="16"/>
                <w:szCs w:val="16"/>
              </w:rPr>
              <w:t>e) Grupla Öğrenme Etkinlikleri:</w:t>
            </w:r>
          </w:p>
          <w:p w14:paraId="7F220033" w14:textId="77777777" w:rsidR="00E56C12" w:rsidRDefault="00000000">
            <w:r>
              <w:rPr>
                <w:sz w:val="16"/>
                <w:szCs w:val="16"/>
              </w:rPr>
              <w:t>f) Bireysel Öğrenme Etkinlikleri:</w:t>
            </w:r>
          </w:p>
        </w:tc>
        <w:tc>
          <w:tcPr>
            <w:tcW w:w="9450" w:type="dxa"/>
            <w:vAlign w:val="center"/>
          </w:tcPr>
          <w:p w14:paraId="566EB104" w14:textId="77777777" w:rsidR="00E56C12" w:rsidRDefault="00000000">
            <w:r>
              <w:rPr>
                <w:b/>
                <w:bCs/>
                <w:sz w:val="16"/>
                <w:szCs w:val="16"/>
              </w:rPr>
              <w:t>Giriş</w:t>
            </w:r>
          </w:p>
          <w:p w14:paraId="6F89D678" w14:textId="77777777" w:rsidR="00E56C12" w:rsidRDefault="00000000">
            <w:r>
              <w:rPr>
                <w:sz w:val="16"/>
                <w:szCs w:val="16"/>
              </w:rPr>
              <w:t>• Geçen hafta, Osmanlı Devleti'nde Avrupa'daki gelişmelere karşı yapılan ıslahat hareketleri ve bunların temel amaçları hatırlatılır.</w:t>
            </w:r>
          </w:p>
          <w:p w14:paraId="15F5A8A4" w14:textId="77777777" w:rsidR="00E56C12" w:rsidRDefault="00000000">
            <w:r>
              <w:rPr>
                <w:sz w:val="16"/>
                <w:szCs w:val="16"/>
              </w:rPr>
              <w:t>• Sizce bu ıslahatlar sonucunda kurulan yeni kurumlar, Osmanlı toplumunu ve ekonomisini kalıcı olarak nasıl değiştirmiş olabilir sorusu ile dikkat çekilir.</w:t>
            </w:r>
          </w:p>
          <w:p w14:paraId="0C53568D" w14:textId="77777777" w:rsidR="00E56C12" w:rsidRDefault="00000000">
            <w:r>
              <w:rPr>
                <w:sz w:val="16"/>
                <w:szCs w:val="16"/>
              </w:rPr>
              <w:t>• Bu derste, Osmanlı Devleti'nde ıslahatlarla ortaya çıkan kurumlar ve bunların toplumsal ve ekonomik değişimlere etkileri derinlemesine incelenecektir.</w:t>
            </w:r>
          </w:p>
          <w:p w14:paraId="742C10D3" w14:textId="77777777" w:rsidR="00E56C12" w:rsidRDefault="00000000">
            <w:r>
              <w:rPr>
                <w:b/>
                <w:bCs/>
                <w:sz w:val="16"/>
                <w:szCs w:val="16"/>
              </w:rPr>
              <w:t>Geliştirme - Uygulama</w:t>
            </w:r>
          </w:p>
          <w:p w14:paraId="598E51EE" w14:textId="77777777" w:rsidR="00E56C12" w:rsidRDefault="00000000">
            <w:r>
              <w:rPr>
                <w:sz w:val="16"/>
                <w:szCs w:val="16"/>
              </w:rPr>
              <w:t>• Osmanlı Devleti'nde yapılan ıslahatların, birçok alanda yeni kurumların kurulmasına öncülük ettiği belirtilir.</w:t>
            </w:r>
          </w:p>
          <w:p w14:paraId="43EA0B3A" w14:textId="77777777" w:rsidR="00E56C12" w:rsidRDefault="00000000">
            <w:r>
              <w:rPr>
                <w:sz w:val="16"/>
                <w:szCs w:val="16"/>
              </w:rPr>
              <w:t>• Askeri alanda kurulan modern ordunun, Yeniçeri Ocağı'nın yerine geçerek toplumsal disiplini artırdığı vurgulanır.</w:t>
            </w:r>
          </w:p>
          <w:p w14:paraId="04BD7BE7" w14:textId="77777777" w:rsidR="00E56C12" w:rsidRDefault="00000000">
            <w:r>
              <w:rPr>
                <w:sz w:val="16"/>
                <w:szCs w:val="16"/>
              </w:rPr>
              <w:t xml:space="preserve">• </w:t>
            </w:r>
            <w:proofErr w:type="spellStart"/>
            <w:r>
              <w:rPr>
                <w:sz w:val="16"/>
                <w:szCs w:val="16"/>
              </w:rPr>
              <w:t>Asakir</w:t>
            </w:r>
            <w:proofErr w:type="spellEnd"/>
            <w:r>
              <w:rPr>
                <w:sz w:val="16"/>
                <w:szCs w:val="16"/>
              </w:rPr>
              <w:t xml:space="preserve">-i </w:t>
            </w:r>
            <w:proofErr w:type="spellStart"/>
            <w:r>
              <w:rPr>
                <w:sz w:val="16"/>
                <w:szCs w:val="16"/>
              </w:rPr>
              <w:t>Mansure</w:t>
            </w:r>
            <w:proofErr w:type="spellEnd"/>
            <w:r>
              <w:rPr>
                <w:sz w:val="16"/>
                <w:szCs w:val="16"/>
              </w:rPr>
              <w:t>-i Muhammediye gibi modern askeri birliklerin, yeni bir askerlik anlayışı getirdiği açıklanır.</w:t>
            </w:r>
          </w:p>
          <w:p w14:paraId="7446F97F" w14:textId="77777777" w:rsidR="00E56C12" w:rsidRDefault="00000000">
            <w:r>
              <w:rPr>
                <w:sz w:val="16"/>
                <w:szCs w:val="16"/>
              </w:rPr>
              <w:t>• Eğitimde açılan Rüştiyeler, İdadiler ve Darülfünun gibi okulların, modern bilgi ve bilim anlayışını yaydığı anlatılır.</w:t>
            </w:r>
          </w:p>
          <w:p w14:paraId="61DE8042" w14:textId="77777777" w:rsidR="00E56C12" w:rsidRDefault="00000000">
            <w:r>
              <w:rPr>
                <w:sz w:val="16"/>
                <w:szCs w:val="16"/>
              </w:rPr>
              <w:t>• Bu eğitim kurumlarının, toplumda okuryazar oranını artırarak yeni meslek gruplarının ortaya çıkmasına katkı sağladığı belirtilir.</w:t>
            </w:r>
          </w:p>
          <w:p w14:paraId="2FEB5F62" w14:textId="77777777" w:rsidR="00E56C12" w:rsidRDefault="00000000">
            <w:r>
              <w:rPr>
                <w:sz w:val="16"/>
                <w:szCs w:val="16"/>
              </w:rPr>
              <w:t>• Yönetim alanında Divan'ın yerine kurulan nazırlıkların (bakanlıklar), devlet işlerinin daha uzmanlaşmış kişilerce yürütülmesini sağladığı ifade edilir.</w:t>
            </w:r>
          </w:p>
          <w:p w14:paraId="73B712A8" w14:textId="77777777" w:rsidR="00E56C12" w:rsidRDefault="00000000">
            <w:r>
              <w:rPr>
                <w:sz w:val="16"/>
                <w:szCs w:val="16"/>
              </w:rPr>
              <w:t>• Hukuk alanında kurulan Nizamiye Mahkemeleri'nin, şer'i ve cemaat mahkemelerinin yanında modern bir adalet sistemi oluşturduğu incelenir.</w:t>
            </w:r>
          </w:p>
          <w:p w14:paraId="5153B1FD" w14:textId="77777777" w:rsidR="00E56C12" w:rsidRDefault="00000000">
            <w:r>
              <w:rPr>
                <w:sz w:val="16"/>
                <w:szCs w:val="16"/>
              </w:rPr>
              <w:t>• Bu mahkemelerin, kanun önünde eşitlik ilkesini pekiştirerek toplumsal adaleti güçlendirdiği vurgulanır.</w:t>
            </w:r>
          </w:p>
          <w:p w14:paraId="12E01399" w14:textId="77777777" w:rsidR="00E56C12" w:rsidRDefault="00000000">
            <w:r>
              <w:rPr>
                <w:sz w:val="16"/>
                <w:szCs w:val="16"/>
              </w:rPr>
              <w:t>• Ekonomik alanda kurulan Bank-ı Osmani Şahane gibi bankaların, ticaret ve sanayinin gelişimi için önemli bir finansal destek sağladığı açıklanır.</w:t>
            </w:r>
          </w:p>
          <w:p w14:paraId="395CA282" w14:textId="77777777" w:rsidR="00E56C12" w:rsidRDefault="00000000">
            <w:r>
              <w:rPr>
                <w:sz w:val="16"/>
                <w:szCs w:val="16"/>
              </w:rPr>
              <w:t>• Ziraat Bankası'nın temellerinin atılmasıyla çiftçilere kredi imkanları sunularak tarımsal üretimin desteklendiği belirtilir.</w:t>
            </w:r>
          </w:p>
          <w:p w14:paraId="31D32B78" w14:textId="77777777" w:rsidR="00E56C12" w:rsidRDefault="00000000">
            <w:r>
              <w:rPr>
                <w:sz w:val="16"/>
                <w:szCs w:val="16"/>
              </w:rPr>
              <w:t>• Posta ve Telgraf Teşkilatı'nın kurulmasıyla haberleşme ağının genişlediği ve toplumsal etkileşimin hızlandığı anlatılır.</w:t>
            </w:r>
          </w:p>
          <w:p w14:paraId="0D37770F" w14:textId="77777777" w:rsidR="00E56C12" w:rsidRDefault="00000000">
            <w:r>
              <w:rPr>
                <w:sz w:val="16"/>
                <w:szCs w:val="16"/>
              </w:rPr>
              <w:t>• Sağlık alanında modern tıp okulları ve hastanelerin açılmasıyla halk sağlığı hizmetlerinin iyileştirilmeye çalışıldığı konuşulur.</w:t>
            </w:r>
          </w:p>
          <w:p w14:paraId="23DF3379" w14:textId="77777777" w:rsidR="00E56C12" w:rsidRDefault="00000000">
            <w:r>
              <w:rPr>
                <w:sz w:val="16"/>
                <w:szCs w:val="16"/>
              </w:rPr>
              <w:t>• Öğrenciler ikili gruplara ayrılarak, bahsedilen kurumlardan birini seçmeleri ve bu kurumun günlük hayata etkilerini tartışmaları istenir.</w:t>
            </w:r>
          </w:p>
          <w:p w14:paraId="44C66533" w14:textId="77777777" w:rsidR="00E56C12" w:rsidRDefault="00000000">
            <w:r>
              <w:rPr>
                <w:sz w:val="16"/>
                <w:szCs w:val="16"/>
              </w:rPr>
              <w:t>• Her grubun seçtiği kurumun toplumsal veya ekonomik değişim üzerindeki etkisini sınıfla paylaşması sağlanır.</w:t>
            </w:r>
          </w:p>
          <w:p w14:paraId="0A2530DE" w14:textId="77777777" w:rsidR="00E56C12" w:rsidRDefault="00000000">
            <w:r>
              <w:rPr>
                <w:sz w:val="16"/>
                <w:szCs w:val="16"/>
              </w:rPr>
              <w:lastRenderedPageBreak/>
              <w:t>• Öğrencilerin, bu kurumların günümüzdeki benzerleriyle ilişkilerini kurmaları ve örnekler vermeleri teşvik edilir.</w:t>
            </w:r>
          </w:p>
          <w:p w14:paraId="4FD0783C" w14:textId="77777777" w:rsidR="00E56C12" w:rsidRDefault="00000000">
            <w:r>
              <w:rPr>
                <w:b/>
                <w:bCs/>
                <w:sz w:val="16"/>
                <w:szCs w:val="16"/>
              </w:rPr>
              <w:t>Pekiştirme</w:t>
            </w:r>
          </w:p>
          <w:p w14:paraId="0BA1697F" w14:textId="77777777" w:rsidR="00E56C12" w:rsidRDefault="00000000">
            <w:r>
              <w:rPr>
                <w:sz w:val="16"/>
                <w:szCs w:val="16"/>
              </w:rPr>
              <w:t>• Osmanlı Devleti'nde kurulan modern eğitim kurumlarının, toplumun bilgi düzeyini ve meslek yapısını nasıl değiştirdiği tartışılır.</w:t>
            </w:r>
          </w:p>
          <w:p w14:paraId="4A58DC7E" w14:textId="77777777" w:rsidR="00E56C12" w:rsidRDefault="00000000">
            <w:r>
              <w:rPr>
                <w:sz w:val="16"/>
                <w:szCs w:val="16"/>
              </w:rPr>
              <w:t>• Bankacılık sisteminin gelişmesinin, Osmanlı ekonomisine ve halkın ticari faaliyetlerine ne gibi katkılar sağladığı açıklanır.</w:t>
            </w:r>
          </w:p>
          <w:p w14:paraId="4E0F9FD2" w14:textId="77777777" w:rsidR="00E56C12" w:rsidRDefault="00000000">
            <w:r>
              <w:rPr>
                <w:sz w:val="16"/>
                <w:szCs w:val="16"/>
              </w:rPr>
              <w:t>• Öğrencilerden, ıslahatlar sonucu ortaya çıkan bir kurumun, günümüzdeki hangi kuruma benzediğini örneklerle açıklamaları istenir.</w:t>
            </w:r>
          </w:p>
          <w:p w14:paraId="48731128" w14:textId="77777777" w:rsidR="00E56C12" w:rsidRDefault="00000000">
            <w:r>
              <w:rPr>
                <w:sz w:val="16"/>
                <w:szCs w:val="16"/>
              </w:rPr>
              <w:t>• Islahat hareketlerinin, Osmanlı toplumunda yarattığı kurumsal değişimlerin önemine vurgu yapılarak konu pekiştirilir.</w:t>
            </w:r>
          </w:p>
          <w:p w14:paraId="01660B85" w14:textId="77777777" w:rsidR="00E56C12" w:rsidRDefault="00000000">
            <w:r>
              <w:rPr>
                <w:b/>
                <w:bCs/>
                <w:sz w:val="16"/>
                <w:szCs w:val="16"/>
              </w:rPr>
              <w:t>Kapanış ve Değerlendirme</w:t>
            </w:r>
          </w:p>
          <w:p w14:paraId="42D49494" w14:textId="77777777" w:rsidR="00E56C12" w:rsidRDefault="00000000">
            <w:r>
              <w:rPr>
                <w:sz w:val="16"/>
                <w:szCs w:val="16"/>
              </w:rPr>
              <w:t>• Osmanlı Devleti'nde kurulan modern bir askeri kurumun adını vererek, bu kurumun toplumsal etkilerini açıklayınız.</w:t>
            </w:r>
          </w:p>
          <w:p w14:paraId="7054D27F" w14:textId="77777777" w:rsidR="00E56C12" w:rsidRDefault="00000000">
            <w:r>
              <w:rPr>
                <w:sz w:val="16"/>
                <w:szCs w:val="16"/>
              </w:rPr>
              <w:t>• Ekonomik alanda kurulan bankaların, Osmanlı toplumunun ticari ve sosyal yaşamında ne gibi değişimlere yol açtığını belirtiniz.</w:t>
            </w:r>
          </w:p>
          <w:p w14:paraId="011C4A8D" w14:textId="77777777" w:rsidR="00E56C12" w:rsidRDefault="00000000">
            <w:r>
              <w:rPr>
                <w:sz w:val="16"/>
                <w:szCs w:val="16"/>
              </w:rPr>
              <w:t>• Öğrencilerin derse aktif katılımları ve gösterdikleri ilgi için içtenlikle teşekkür edilerek dersin sonuna gelinir.</w:t>
            </w:r>
          </w:p>
          <w:p w14:paraId="3564B2CE" w14:textId="77777777" w:rsidR="00E56C12" w:rsidRDefault="00000000">
            <w:r>
              <w:rPr>
                <w:sz w:val="16"/>
                <w:szCs w:val="16"/>
              </w:rPr>
              <w:t>• Gelecek dersin konusu olan ıslahatların genel sonuçları ve Osmanlı Devleti'nin son dönemleri hakkında bilgilendirme yapılır.</w:t>
            </w:r>
          </w:p>
          <w:p w14:paraId="732C496C" w14:textId="77777777" w:rsidR="00E56C12" w:rsidRDefault="00000000">
            <w:r>
              <w:rPr>
                <w:sz w:val="16"/>
                <w:szCs w:val="16"/>
              </w:rPr>
              <w:t>• Tarihsel süreçlerdeki kurumsal değişimlerin, günümüz toplumlarını anlamak için ne kadar önemli olduğuna değinilir.</w:t>
            </w:r>
          </w:p>
        </w:tc>
      </w:tr>
      <w:tr w:rsidR="00E56C12" w14:paraId="429B9F8E" w14:textId="77777777">
        <w:tc>
          <w:tcPr>
            <w:tcW w:w="378" w:type="dxa"/>
            <w:vAlign w:val="center"/>
          </w:tcPr>
          <w:p w14:paraId="5FA126EA" w14:textId="77777777" w:rsidR="00E56C12" w:rsidRDefault="00000000">
            <w:r>
              <w:rPr>
                <w:b/>
                <w:bCs/>
                <w:sz w:val="16"/>
                <w:szCs w:val="16"/>
              </w:rPr>
              <w:lastRenderedPageBreak/>
              <w:t>5</w:t>
            </w:r>
          </w:p>
        </w:tc>
        <w:tc>
          <w:tcPr>
            <w:tcW w:w="2772" w:type="dxa"/>
            <w:gridSpan w:val="2"/>
            <w:vAlign w:val="center"/>
          </w:tcPr>
          <w:p w14:paraId="445EC5A9" w14:textId="77777777" w:rsidR="00E56C12" w:rsidRDefault="00000000">
            <w:r>
              <w:rPr>
                <w:sz w:val="16"/>
                <w:szCs w:val="16"/>
              </w:rPr>
              <w:t>Derste Bahsedilecek Olan Belirli Gün ve Haftalar</w:t>
            </w:r>
          </w:p>
        </w:tc>
        <w:tc>
          <w:tcPr>
            <w:tcW w:w="9450" w:type="dxa"/>
            <w:vAlign w:val="center"/>
          </w:tcPr>
          <w:p w14:paraId="02D1B865" w14:textId="77777777" w:rsidR="00E56C12" w:rsidRDefault="00000000">
            <w:r>
              <w:rPr>
                <w:b/>
                <w:bCs/>
                <w:sz w:val="16"/>
                <w:szCs w:val="16"/>
              </w:rPr>
              <w:t>*Dünya Engelliler Günü</w:t>
            </w:r>
          </w:p>
        </w:tc>
      </w:tr>
      <w:tr w:rsidR="00E56C12" w14:paraId="394DBC49" w14:textId="77777777">
        <w:tc>
          <w:tcPr>
            <w:tcW w:w="378" w:type="dxa"/>
            <w:vAlign w:val="center"/>
          </w:tcPr>
          <w:p w14:paraId="6744F283" w14:textId="77777777" w:rsidR="00E56C12" w:rsidRDefault="00000000">
            <w:r>
              <w:rPr>
                <w:b/>
                <w:bCs/>
                <w:sz w:val="16"/>
                <w:szCs w:val="16"/>
              </w:rPr>
              <w:t>6</w:t>
            </w:r>
          </w:p>
        </w:tc>
        <w:tc>
          <w:tcPr>
            <w:tcW w:w="2772" w:type="dxa"/>
            <w:gridSpan w:val="2"/>
            <w:vAlign w:val="center"/>
          </w:tcPr>
          <w:p w14:paraId="5B1879F5" w14:textId="77777777" w:rsidR="00E56C12" w:rsidRDefault="00000000">
            <w:r>
              <w:rPr>
                <w:sz w:val="16"/>
                <w:szCs w:val="16"/>
              </w:rPr>
              <w:t>Özet</w:t>
            </w:r>
          </w:p>
        </w:tc>
        <w:tc>
          <w:tcPr>
            <w:tcW w:w="9450" w:type="dxa"/>
            <w:vAlign w:val="center"/>
          </w:tcPr>
          <w:p w14:paraId="550B9B32" w14:textId="77777777" w:rsidR="00E56C12" w:rsidRDefault="00000000">
            <w:r>
              <w:rPr>
                <w:sz w:val="16"/>
                <w:szCs w:val="16"/>
              </w:rPr>
              <w:t>Bu derste, Osmanlı Devleti'nde yapılan ıslahat hareketleri sonucunda ortaya çıkan yeni kurumlar incelenecektir. Bu kurumların toplumsal ve ekonomik yaşamda meydana getirdiği değişimler detaylı bir şekilde ele alınacaktır. Böylece öğrencilerin, Osmanlı'nın modernleşme sürecindeki kurumsal dönüşümü anlamaları sağlanacaktır.</w:t>
            </w:r>
          </w:p>
        </w:tc>
      </w:tr>
      <w:tr w:rsidR="00E56C12" w14:paraId="79FCDA2D" w14:textId="77777777">
        <w:tc>
          <w:tcPr>
            <w:tcW w:w="378" w:type="dxa"/>
            <w:vAlign w:val="center"/>
          </w:tcPr>
          <w:p w14:paraId="763CFE4E" w14:textId="77777777" w:rsidR="00E56C12" w:rsidRDefault="00000000">
            <w:r>
              <w:rPr>
                <w:b/>
                <w:bCs/>
                <w:sz w:val="16"/>
                <w:szCs w:val="16"/>
              </w:rPr>
              <w:t>7</w:t>
            </w:r>
          </w:p>
        </w:tc>
        <w:tc>
          <w:tcPr>
            <w:tcW w:w="2772" w:type="dxa"/>
            <w:gridSpan w:val="2"/>
            <w:vAlign w:val="center"/>
          </w:tcPr>
          <w:p w14:paraId="1CF4E29C" w14:textId="77777777" w:rsidR="00E56C12" w:rsidRDefault="00000000">
            <w:r>
              <w:rPr>
                <w:sz w:val="16"/>
                <w:szCs w:val="16"/>
              </w:rPr>
              <w:t>Ödev</w:t>
            </w:r>
          </w:p>
        </w:tc>
        <w:tc>
          <w:tcPr>
            <w:tcW w:w="9450" w:type="dxa"/>
            <w:vAlign w:val="center"/>
          </w:tcPr>
          <w:p w14:paraId="79A64047" w14:textId="77777777" w:rsidR="00E56C12" w:rsidRDefault="00000000">
            <w:r>
              <w:rPr>
                <w:sz w:val="16"/>
                <w:szCs w:val="16"/>
              </w:rPr>
              <w:t>Öğrencilerden, Osmanlı Devleti'nde kurulan modern eğitim kurumlarından birini seçerek, bu kurumun toplumsal hayata etkilerini araştırmaları istenir.</w:t>
            </w:r>
          </w:p>
        </w:tc>
      </w:tr>
      <w:tr w:rsidR="00E56C12" w14:paraId="79EFA37C" w14:textId="77777777">
        <w:tc>
          <w:tcPr>
            <w:tcW w:w="0" w:type="dxa"/>
            <w:gridSpan w:val="4"/>
            <w:shd w:val="clear" w:color="auto" w:fill="BAD090"/>
          </w:tcPr>
          <w:p w14:paraId="744AF03F" w14:textId="77777777" w:rsidR="00E56C12" w:rsidRDefault="00000000">
            <w:r>
              <w:rPr>
                <w:b/>
                <w:bCs/>
                <w:sz w:val="18"/>
                <w:szCs w:val="18"/>
              </w:rPr>
              <w:tab/>
              <w:t>BÖLÜM 3</w:t>
            </w:r>
          </w:p>
        </w:tc>
      </w:tr>
      <w:tr w:rsidR="00E56C12" w14:paraId="32D79940" w14:textId="77777777">
        <w:tc>
          <w:tcPr>
            <w:tcW w:w="378" w:type="dxa"/>
            <w:vAlign w:val="center"/>
          </w:tcPr>
          <w:p w14:paraId="795FBCF6" w14:textId="77777777" w:rsidR="00E56C12" w:rsidRDefault="00000000">
            <w:r>
              <w:rPr>
                <w:b/>
                <w:bCs/>
                <w:sz w:val="16"/>
                <w:szCs w:val="16"/>
              </w:rPr>
              <w:t>1</w:t>
            </w:r>
          </w:p>
        </w:tc>
        <w:tc>
          <w:tcPr>
            <w:tcW w:w="2772" w:type="dxa"/>
            <w:gridSpan w:val="2"/>
            <w:vAlign w:val="center"/>
          </w:tcPr>
          <w:p w14:paraId="68E11F61" w14:textId="77777777" w:rsidR="00E56C12" w:rsidRDefault="00000000">
            <w:r>
              <w:rPr>
                <w:sz w:val="16"/>
                <w:szCs w:val="16"/>
              </w:rPr>
              <w:t>Ölçme-Değerlendirme</w:t>
            </w:r>
          </w:p>
        </w:tc>
        <w:tc>
          <w:tcPr>
            <w:tcW w:w="9450" w:type="dxa"/>
            <w:vAlign w:val="center"/>
          </w:tcPr>
          <w:p w14:paraId="1F7DA960" w14:textId="77777777" w:rsidR="00E56C12" w:rsidRDefault="00000000">
            <w:r>
              <w:rPr>
                <w:sz w:val="16"/>
                <w:szCs w:val="16"/>
              </w:rPr>
              <w:t>Osmanlı Devleti'nde ıslahatlar sonucu ortaya çıkan askeri ve idari kurumların, toplumun yapısında ne gibi değişimlere yol açtığını açıklayınız.</w:t>
            </w:r>
          </w:p>
        </w:tc>
      </w:tr>
      <w:tr w:rsidR="00E56C12" w14:paraId="31D0E568" w14:textId="77777777">
        <w:tc>
          <w:tcPr>
            <w:tcW w:w="378" w:type="dxa"/>
            <w:vAlign w:val="center"/>
          </w:tcPr>
          <w:p w14:paraId="141EE9C5" w14:textId="77777777" w:rsidR="00E56C12" w:rsidRDefault="00000000">
            <w:r>
              <w:rPr>
                <w:b/>
                <w:bCs/>
                <w:sz w:val="16"/>
                <w:szCs w:val="16"/>
              </w:rPr>
              <w:t>2</w:t>
            </w:r>
          </w:p>
        </w:tc>
        <w:tc>
          <w:tcPr>
            <w:tcW w:w="2772" w:type="dxa"/>
            <w:gridSpan w:val="2"/>
            <w:vAlign w:val="center"/>
          </w:tcPr>
          <w:p w14:paraId="00FAE2EB" w14:textId="77777777" w:rsidR="00E56C12" w:rsidRDefault="00000000">
            <w:r>
              <w:rPr>
                <w:sz w:val="16"/>
                <w:szCs w:val="16"/>
              </w:rPr>
              <w:t>Dersin Diğer Derslerle İlişkisi</w:t>
            </w:r>
          </w:p>
        </w:tc>
        <w:tc>
          <w:tcPr>
            <w:tcW w:w="9450" w:type="dxa"/>
            <w:vAlign w:val="center"/>
          </w:tcPr>
          <w:p w14:paraId="33DFF543" w14:textId="77777777" w:rsidR="00E56C12"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E56C12" w14:paraId="5BE9EDCF" w14:textId="77777777">
        <w:tc>
          <w:tcPr>
            <w:tcW w:w="0" w:type="dxa"/>
            <w:gridSpan w:val="4"/>
            <w:shd w:val="clear" w:color="auto" w:fill="BAD090"/>
          </w:tcPr>
          <w:p w14:paraId="35FD927F" w14:textId="77777777" w:rsidR="00E56C12" w:rsidRDefault="00000000">
            <w:r>
              <w:rPr>
                <w:b/>
                <w:bCs/>
                <w:sz w:val="18"/>
                <w:szCs w:val="18"/>
              </w:rPr>
              <w:tab/>
              <w:t>BÖLÜM 4</w:t>
            </w:r>
          </w:p>
        </w:tc>
      </w:tr>
      <w:tr w:rsidR="00E56C12" w14:paraId="153E003E" w14:textId="77777777">
        <w:tc>
          <w:tcPr>
            <w:tcW w:w="378" w:type="dxa"/>
            <w:vAlign w:val="center"/>
          </w:tcPr>
          <w:p w14:paraId="38551449" w14:textId="77777777" w:rsidR="00E56C12" w:rsidRDefault="00000000">
            <w:r>
              <w:rPr>
                <w:b/>
                <w:bCs/>
                <w:sz w:val="16"/>
                <w:szCs w:val="16"/>
              </w:rPr>
              <w:t>1</w:t>
            </w:r>
          </w:p>
        </w:tc>
        <w:tc>
          <w:tcPr>
            <w:tcW w:w="2772" w:type="dxa"/>
            <w:gridSpan w:val="2"/>
            <w:vAlign w:val="center"/>
          </w:tcPr>
          <w:p w14:paraId="32F8188D" w14:textId="77777777" w:rsidR="00E56C12" w:rsidRDefault="00000000">
            <w:r>
              <w:rPr>
                <w:sz w:val="16"/>
                <w:szCs w:val="16"/>
              </w:rPr>
              <w:t>Planın uygulanmasına ilişkin açıklamalar</w:t>
            </w:r>
          </w:p>
        </w:tc>
        <w:tc>
          <w:tcPr>
            <w:tcW w:w="9450" w:type="dxa"/>
            <w:vAlign w:val="center"/>
          </w:tcPr>
          <w:p w14:paraId="72D29F81" w14:textId="77777777" w:rsidR="00E56C12"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E56C12" w14:paraId="5DD59470" w14:textId="77777777">
        <w:tc>
          <w:tcPr>
            <w:tcW w:w="378" w:type="dxa"/>
            <w:vAlign w:val="center"/>
          </w:tcPr>
          <w:p w14:paraId="069BFF0D" w14:textId="77777777" w:rsidR="00E56C12" w:rsidRDefault="00000000">
            <w:r>
              <w:rPr>
                <w:b/>
                <w:bCs/>
                <w:sz w:val="16"/>
                <w:szCs w:val="16"/>
              </w:rPr>
              <w:t>2</w:t>
            </w:r>
          </w:p>
        </w:tc>
        <w:tc>
          <w:tcPr>
            <w:tcW w:w="2772" w:type="dxa"/>
            <w:gridSpan w:val="2"/>
            <w:vAlign w:val="center"/>
          </w:tcPr>
          <w:p w14:paraId="299455DD" w14:textId="77777777" w:rsidR="00E56C12" w:rsidRDefault="00000000">
            <w:r>
              <w:rPr>
                <w:sz w:val="16"/>
                <w:szCs w:val="16"/>
              </w:rPr>
              <w:t>Güvenlik Önlemleri</w:t>
            </w:r>
          </w:p>
        </w:tc>
        <w:tc>
          <w:tcPr>
            <w:tcW w:w="9450" w:type="dxa"/>
            <w:vAlign w:val="center"/>
          </w:tcPr>
          <w:p w14:paraId="3AAEC558" w14:textId="77777777" w:rsidR="00E56C12" w:rsidRDefault="00000000">
            <w:r>
              <w:rPr>
                <w:sz w:val="16"/>
                <w:szCs w:val="16"/>
              </w:rPr>
              <w:t>Sınıf ortamında öğrenciye zarar verebilecek açıkta elektrik bağlantı noktası, kesici eşya yüzeyleri, düşme tehlikesi olan asılı bir eşya vb. cisimler hızlıca kontrol edilecektir.</w:t>
            </w:r>
          </w:p>
        </w:tc>
      </w:tr>
    </w:tbl>
    <w:p w14:paraId="65AC73DD" w14:textId="77777777" w:rsidR="00E56C12" w:rsidRDefault="00E56C12"/>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62"/>
        <w:gridCol w:w="5183"/>
      </w:tblGrid>
      <w:tr w:rsidR="00E56C12" w14:paraId="22F97855" w14:textId="77777777">
        <w:tc>
          <w:tcPr>
            <w:tcW w:w="6300" w:type="dxa"/>
          </w:tcPr>
          <w:p w14:paraId="23E5C3B2" w14:textId="77777777" w:rsidR="00E56C12" w:rsidRDefault="00E56C12"/>
        </w:tc>
        <w:tc>
          <w:tcPr>
            <w:tcW w:w="6300" w:type="dxa"/>
          </w:tcPr>
          <w:p w14:paraId="40915869" w14:textId="77777777" w:rsidR="00E56C12" w:rsidRDefault="00000000">
            <w:pPr>
              <w:jc w:val="center"/>
            </w:pPr>
            <w:r>
              <w:t>UYGUNDUR</w:t>
            </w:r>
          </w:p>
        </w:tc>
      </w:tr>
      <w:tr w:rsidR="00E56C12" w14:paraId="198756ED" w14:textId="77777777">
        <w:tc>
          <w:tcPr>
            <w:tcW w:w="6300" w:type="dxa"/>
          </w:tcPr>
          <w:p w14:paraId="578A1398" w14:textId="77777777" w:rsidR="00E56C12" w:rsidRDefault="00E56C12"/>
        </w:tc>
        <w:tc>
          <w:tcPr>
            <w:tcW w:w="6300" w:type="dxa"/>
          </w:tcPr>
          <w:p w14:paraId="671E8954" w14:textId="77777777" w:rsidR="00E56C12" w:rsidRDefault="00000000">
            <w:pPr>
              <w:jc w:val="center"/>
            </w:pPr>
            <w:r>
              <w:t>01/12/2025</w:t>
            </w:r>
          </w:p>
        </w:tc>
      </w:tr>
      <w:tr w:rsidR="00E56C12" w14:paraId="7B0DB94A" w14:textId="77777777">
        <w:tc>
          <w:tcPr>
            <w:tcW w:w="6300" w:type="dxa"/>
          </w:tcPr>
          <w:p w14:paraId="781E7BCA" w14:textId="77777777" w:rsidR="00E56C12" w:rsidRDefault="00000000">
            <w:pPr>
              <w:jc w:val="center"/>
            </w:pPr>
            <w:r>
              <w:t>Adem Güngör</w:t>
            </w:r>
          </w:p>
        </w:tc>
        <w:tc>
          <w:tcPr>
            <w:tcW w:w="6300" w:type="dxa"/>
          </w:tcPr>
          <w:p w14:paraId="447FEF57" w14:textId="77777777" w:rsidR="00E56C12" w:rsidRDefault="00000000">
            <w:pPr>
              <w:jc w:val="center"/>
            </w:pPr>
            <w:r>
              <w:t>Ümit BALBARS</w:t>
            </w:r>
          </w:p>
        </w:tc>
      </w:tr>
      <w:tr w:rsidR="00E56C12" w14:paraId="2944C389" w14:textId="77777777">
        <w:tc>
          <w:tcPr>
            <w:tcW w:w="6300" w:type="dxa"/>
          </w:tcPr>
          <w:p w14:paraId="588A402C" w14:textId="77777777" w:rsidR="00E56C12" w:rsidRDefault="00000000">
            <w:pPr>
              <w:jc w:val="center"/>
            </w:pPr>
            <w:r>
              <w:rPr>
                <w:b/>
                <w:bCs/>
              </w:rPr>
              <w:t>Ders Öğretmeni</w:t>
            </w:r>
          </w:p>
        </w:tc>
        <w:tc>
          <w:tcPr>
            <w:tcW w:w="6300" w:type="dxa"/>
          </w:tcPr>
          <w:p w14:paraId="4ACCAE3A" w14:textId="77777777" w:rsidR="00E56C12" w:rsidRDefault="00000000">
            <w:pPr>
              <w:jc w:val="center"/>
            </w:pPr>
            <w:r>
              <w:rPr>
                <w:b/>
                <w:bCs/>
              </w:rPr>
              <w:t>Okul Müdürü</w:t>
            </w:r>
          </w:p>
        </w:tc>
      </w:tr>
    </w:tbl>
    <w:p w14:paraId="4E0E17CA" w14:textId="77777777" w:rsidR="00D42C19" w:rsidRDefault="00D42C19"/>
    <w:sectPr w:rsidR="00D42C19">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56C12"/>
    <w:rsid w:val="00004DA2"/>
    <w:rsid w:val="00CA61C9"/>
    <w:rsid w:val="00D42C19"/>
    <w:rsid w:val="00E56C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6CE70"/>
  <w15:docId w15:val="{0498A715-9BA8-45E9-AC7A-B1AB7F96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869</Words>
  <Characters>4955</Characters>
  <Application>Microsoft Office Word</Application>
  <DocSecurity>0</DocSecurity>
  <Lines>41</Lines>
  <Paragraphs>11</Paragraphs>
  <ScaleCrop>false</ScaleCrop>
  <Manager/>
  <Company>ÖğretmenEvrak</Company>
  <LinksUpToDate>false</LinksUpToDate>
  <CharactersWithSpaces>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2025-10-23T11:20:00Z</dcterms:created>
  <dcterms:modified xsi:type="dcterms:W3CDTF">2025-10-23T11:25:00Z</dcterms:modified>
  <cp:category>Eğitim Uygulamaları; Eğitim Çözümleri</cp:category>
</cp:coreProperties>
</file>