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F7EF5" w14:textId="334384F7" w:rsidR="00D54DE5" w:rsidRPr="00605B02" w:rsidRDefault="00D54DE5" w:rsidP="00EE635B">
      <w:pPr>
        <w:pStyle w:val="AralkYok"/>
        <w:jc w:val="center"/>
        <w:rPr>
          <w:rFonts w:ascii="Arial Narrow" w:hAnsi="Arial Narrow"/>
          <w:b/>
          <w:bCs/>
          <w:color w:val="EE0000"/>
          <w:lang w:eastAsia="tr-TR"/>
        </w:rPr>
      </w:pPr>
      <w:r w:rsidRPr="00605B02">
        <w:rPr>
          <w:rFonts w:ascii="Arial Narrow" w:hAnsi="Arial Narrow"/>
          <w:b/>
          <w:bCs/>
          <w:color w:val="EE0000"/>
          <w:lang w:eastAsia="tr-TR"/>
        </w:rPr>
        <w:t>GÖRECELİ KONUM</w:t>
      </w:r>
    </w:p>
    <w:p w14:paraId="4C763A5F" w14:textId="77777777" w:rsidR="00D54DE5" w:rsidRPr="00636CE0" w:rsidRDefault="00D54DE5" w:rsidP="0020532A">
      <w:pPr>
        <w:pStyle w:val="AralkYok"/>
        <w:rPr>
          <w:rFonts w:ascii="Arial Narrow" w:hAnsi="Arial Narrow"/>
          <w:b/>
          <w:bCs/>
          <w:lang w:eastAsia="tr-TR"/>
        </w:rPr>
      </w:pPr>
      <w:r w:rsidRPr="00636CE0">
        <w:rPr>
          <w:rFonts w:ascii="Arial Narrow" w:hAnsi="Arial Narrow"/>
          <w:b/>
          <w:bCs/>
          <w:lang w:eastAsia="tr-TR"/>
        </w:rPr>
        <w:t>1. Soru</w:t>
      </w:r>
    </w:p>
    <w:p w14:paraId="6EAA1F48" w14:textId="77777777" w:rsidR="00D54DE5" w:rsidRPr="00636CE0" w:rsidRDefault="00D54DE5" w:rsidP="0020532A">
      <w:pPr>
        <w:pStyle w:val="AralkYok"/>
        <w:rPr>
          <w:rFonts w:ascii="Arial Narrow" w:hAnsi="Arial Narrow"/>
          <w:b/>
          <w:bCs/>
          <w:color w:val="EE0000"/>
          <w:lang w:eastAsia="tr-TR"/>
        </w:rPr>
      </w:pPr>
      <w:r w:rsidRPr="00636CE0">
        <w:rPr>
          <w:rFonts w:ascii="Arial Narrow" w:hAnsi="Arial Narrow"/>
          <w:b/>
          <w:bCs/>
          <w:color w:val="EE0000"/>
          <w:lang w:eastAsia="tr-TR"/>
        </w:rPr>
        <w:t>Göreceli konum nedir? Göreceli konum belirlenirken hangi unsurlardan yararlanılır? Açıklayınız.</w:t>
      </w:r>
    </w:p>
    <w:p w14:paraId="0F7F0605" w14:textId="77777777" w:rsidR="00D54DE5" w:rsidRPr="00636CE0" w:rsidRDefault="00D54DE5" w:rsidP="0020532A">
      <w:pPr>
        <w:pStyle w:val="AralkYok"/>
        <w:rPr>
          <w:rFonts w:ascii="Arial Narrow" w:hAnsi="Arial Narrow"/>
          <w:lang w:eastAsia="tr-TR"/>
        </w:rPr>
      </w:pPr>
      <w:r w:rsidRPr="00636CE0">
        <w:rPr>
          <w:rFonts w:ascii="Arial Narrow" w:hAnsi="Arial Narrow"/>
          <w:b/>
          <w:bCs/>
          <w:lang w:eastAsia="tr-TR"/>
        </w:rPr>
        <w:t>Cevap:</w:t>
      </w:r>
      <w:r w:rsidRPr="00636CE0">
        <w:rPr>
          <w:rFonts w:ascii="Arial Narrow" w:hAnsi="Arial Narrow"/>
          <w:lang w:eastAsia="tr-TR"/>
        </w:rPr>
        <w:br/>
        <w:t>Göreceli konum, bir yerin yeryüzündeki başka yerlere göre nerede bulunduğunu ifade eder. Bu konum belirlenirken yönler, komşu iller ve ülkeler, uzaklık–yakınlık durumu, önemli yollar, dağlar, akarsular, tarihi ve turistik yerler dikkate alınır. Günlük hayatta kullandığımız adres tarifleri de göreceli konuma dayanır.</w:t>
      </w:r>
    </w:p>
    <w:p w14:paraId="1716A0D8" w14:textId="77777777" w:rsidR="00D54DE5" w:rsidRPr="00636CE0" w:rsidRDefault="00D54DE5" w:rsidP="0020532A">
      <w:pPr>
        <w:pStyle w:val="AralkYok"/>
        <w:rPr>
          <w:rFonts w:ascii="Arial Narrow" w:hAnsi="Arial Narrow"/>
          <w:lang w:eastAsia="tr-TR"/>
        </w:rPr>
      </w:pPr>
      <w:r w:rsidRPr="00636CE0">
        <w:rPr>
          <w:rFonts w:ascii="Arial Narrow" w:hAnsi="Arial Narrow"/>
          <w:lang w:eastAsia="tr-TR"/>
        </w:rPr>
        <w:pict w14:anchorId="0591FA6F">
          <v:rect id="_x0000_i1311" style="width:0;height:1.5pt" o:hrstd="t" o:hr="t" fillcolor="#a0a0a0" stroked="f"/>
        </w:pict>
      </w:r>
    </w:p>
    <w:p w14:paraId="5A254CB1" w14:textId="77777777" w:rsidR="00D54DE5" w:rsidRPr="00636CE0" w:rsidRDefault="00D54DE5" w:rsidP="0020532A">
      <w:pPr>
        <w:pStyle w:val="AralkYok"/>
        <w:rPr>
          <w:rFonts w:ascii="Arial Narrow" w:hAnsi="Arial Narrow"/>
          <w:b/>
          <w:bCs/>
          <w:lang w:eastAsia="tr-TR"/>
        </w:rPr>
      </w:pPr>
      <w:r w:rsidRPr="00636CE0">
        <w:rPr>
          <w:rFonts w:ascii="Arial Narrow" w:hAnsi="Arial Narrow"/>
          <w:b/>
          <w:bCs/>
          <w:lang w:eastAsia="tr-TR"/>
        </w:rPr>
        <w:t>2. Soru</w:t>
      </w:r>
    </w:p>
    <w:p w14:paraId="63FC146A" w14:textId="77777777" w:rsidR="00D54DE5" w:rsidRPr="00636CE0" w:rsidRDefault="00D54DE5" w:rsidP="0020532A">
      <w:pPr>
        <w:pStyle w:val="AralkYok"/>
        <w:rPr>
          <w:rFonts w:ascii="Arial Narrow" w:hAnsi="Arial Narrow"/>
          <w:b/>
          <w:bCs/>
          <w:color w:val="EE0000"/>
          <w:lang w:eastAsia="tr-TR"/>
        </w:rPr>
      </w:pPr>
      <w:r w:rsidRPr="00636CE0">
        <w:rPr>
          <w:rFonts w:ascii="Arial Narrow" w:hAnsi="Arial Narrow"/>
          <w:b/>
          <w:bCs/>
          <w:color w:val="EE0000"/>
          <w:lang w:eastAsia="tr-TR"/>
        </w:rPr>
        <w:t>Günlük hayatta göreceli konumu nasıl kullanırız? Bir örnekle açıklayınız.</w:t>
      </w:r>
    </w:p>
    <w:p w14:paraId="58A818D9" w14:textId="77777777" w:rsidR="00D54DE5" w:rsidRPr="00636CE0" w:rsidRDefault="00D54DE5" w:rsidP="0020532A">
      <w:pPr>
        <w:pStyle w:val="AralkYok"/>
        <w:rPr>
          <w:rFonts w:ascii="Arial Narrow" w:hAnsi="Arial Narrow"/>
          <w:lang w:eastAsia="tr-TR"/>
        </w:rPr>
      </w:pPr>
      <w:r w:rsidRPr="00636CE0">
        <w:rPr>
          <w:rFonts w:ascii="Arial Narrow" w:hAnsi="Arial Narrow"/>
          <w:b/>
          <w:bCs/>
          <w:lang w:eastAsia="tr-TR"/>
        </w:rPr>
        <w:t>Cevap:</w:t>
      </w:r>
      <w:r w:rsidRPr="00636CE0">
        <w:rPr>
          <w:rFonts w:ascii="Arial Narrow" w:hAnsi="Arial Narrow"/>
          <w:lang w:eastAsia="tr-TR"/>
        </w:rPr>
        <w:br/>
        <w:t>Günlük hayatta adres tarif ederken farkında olmadan göreceli konum kullanırız. Örneğin “Okul, belediyenin karşısındadır” ya da “Market caminin yanındadır” gibi ifadeler bir yerin başka bir yere göre konumunu gösterir. Bu tür ifadeler göreceli konuma örnektir.</w:t>
      </w:r>
    </w:p>
    <w:p w14:paraId="43CE1DB7" w14:textId="77777777" w:rsidR="00D54DE5" w:rsidRPr="00636CE0" w:rsidRDefault="00D54DE5" w:rsidP="0020532A">
      <w:pPr>
        <w:pStyle w:val="AralkYok"/>
        <w:rPr>
          <w:rFonts w:ascii="Arial Narrow" w:hAnsi="Arial Narrow"/>
          <w:lang w:eastAsia="tr-TR"/>
        </w:rPr>
      </w:pPr>
      <w:r w:rsidRPr="00636CE0">
        <w:rPr>
          <w:rFonts w:ascii="Arial Narrow" w:hAnsi="Arial Narrow"/>
          <w:lang w:eastAsia="tr-TR"/>
        </w:rPr>
        <w:pict w14:anchorId="4C4139B5">
          <v:rect id="_x0000_i1026" style="width:0;height:1.5pt" o:hrstd="t" o:hr="t" fillcolor="#a0a0a0" stroked="f"/>
        </w:pict>
      </w:r>
    </w:p>
    <w:p w14:paraId="5556CA00" w14:textId="77777777" w:rsidR="00D54DE5" w:rsidRPr="00636CE0" w:rsidRDefault="00D54DE5" w:rsidP="0020532A">
      <w:pPr>
        <w:pStyle w:val="AralkYok"/>
        <w:rPr>
          <w:rFonts w:ascii="Arial Narrow" w:hAnsi="Arial Narrow"/>
          <w:b/>
          <w:bCs/>
          <w:lang w:eastAsia="tr-TR"/>
        </w:rPr>
      </w:pPr>
      <w:r w:rsidRPr="00636CE0">
        <w:rPr>
          <w:rFonts w:ascii="Arial Narrow" w:hAnsi="Arial Narrow"/>
          <w:b/>
          <w:bCs/>
          <w:lang w:eastAsia="tr-TR"/>
        </w:rPr>
        <w:t>3. Soru</w:t>
      </w:r>
    </w:p>
    <w:p w14:paraId="7D9037A4" w14:textId="77777777" w:rsidR="00D54DE5" w:rsidRPr="00636CE0" w:rsidRDefault="00D54DE5" w:rsidP="0020532A">
      <w:pPr>
        <w:pStyle w:val="AralkYok"/>
        <w:rPr>
          <w:rFonts w:ascii="Arial Narrow" w:hAnsi="Arial Narrow"/>
          <w:b/>
          <w:bCs/>
          <w:color w:val="EE0000"/>
          <w:lang w:eastAsia="tr-TR"/>
        </w:rPr>
      </w:pPr>
      <w:r w:rsidRPr="00636CE0">
        <w:rPr>
          <w:rFonts w:ascii="Arial Narrow" w:hAnsi="Arial Narrow"/>
          <w:b/>
          <w:bCs/>
          <w:color w:val="EE0000"/>
          <w:lang w:eastAsia="tr-TR"/>
        </w:rPr>
        <w:t>Haritalar göreceli konum belirlemede neden önemlidir?</w:t>
      </w:r>
    </w:p>
    <w:p w14:paraId="20B38006" w14:textId="77777777" w:rsidR="00D54DE5" w:rsidRPr="00636CE0" w:rsidRDefault="00D54DE5" w:rsidP="0020532A">
      <w:pPr>
        <w:pStyle w:val="AralkYok"/>
        <w:rPr>
          <w:rFonts w:ascii="Arial Narrow" w:hAnsi="Arial Narrow"/>
          <w:lang w:eastAsia="tr-TR"/>
        </w:rPr>
      </w:pPr>
      <w:r w:rsidRPr="00636CE0">
        <w:rPr>
          <w:rFonts w:ascii="Arial Narrow" w:hAnsi="Arial Narrow"/>
          <w:b/>
          <w:bCs/>
          <w:lang w:eastAsia="tr-TR"/>
        </w:rPr>
        <w:t>Cevap:</w:t>
      </w:r>
      <w:r w:rsidRPr="00636CE0">
        <w:rPr>
          <w:rFonts w:ascii="Arial Narrow" w:hAnsi="Arial Narrow"/>
          <w:b/>
          <w:bCs/>
          <w:lang w:eastAsia="tr-TR"/>
        </w:rPr>
        <w:br/>
      </w:r>
      <w:r w:rsidRPr="00636CE0">
        <w:rPr>
          <w:rFonts w:ascii="Arial Narrow" w:hAnsi="Arial Narrow"/>
          <w:lang w:eastAsia="tr-TR"/>
        </w:rPr>
        <w:t>Haritalar bir yerin çevresindeki illeri, ülkeleri, yolları ve doğal unsurları gösterir. Bu sayede bir yerin başka yerlere göre nerede bulunduğunu daha kolay anlayabiliriz. Bu nedenle haritalar göreceli konumu belirlemede çok önemli araçlardır.</w:t>
      </w:r>
    </w:p>
    <w:p w14:paraId="214319F5" w14:textId="77777777" w:rsidR="00D54DE5" w:rsidRPr="00636CE0" w:rsidRDefault="00D54DE5" w:rsidP="0020532A">
      <w:pPr>
        <w:pStyle w:val="AralkYok"/>
        <w:rPr>
          <w:rFonts w:ascii="Arial Narrow" w:hAnsi="Arial Narrow"/>
          <w:lang w:eastAsia="tr-TR"/>
        </w:rPr>
      </w:pPr>
      <w:r w:rsidRPr="00636CE0">
        <w:rPr>
          <w:rFonts w:ascii="Arial Narrow" w:hAnsi="Arial Narrow"/>
          <w:lang w:eastAsia="tr-TR"/>
        </w:rPr>
        <w:pict w14:anchorId="7D4FB63B">
          <v:rect id="_x0000_i1027" style="width:0;height:1.5pt" o:hrstd="t" o:hr="t" fillcolor="#a0a0a0" stroked="f"/>
        </w:pict>
      </w:r>
    </w:p>
    <w:p w14:paraId="26479330" w14:textId="2BFCFEBE" w:rsidR="00D54DE5" w:rsidRPr="00636CE0" w:rsidRDefault="00D54DE5" w:rsidP="0020532A">
      <w:pPr>
        <w:pStyle w:val="AralkYok"/>
        <w:rPr>
          <w:rFonts w:ascii="Arial Narrow" w:hAnsi="Arial Narrow"/>
          <w:b/>
          <w:bCs/>
          <w:lang w:eastAsia="tr-TR"/>
        </w:rPr>
      </w:pPr>
      <w:r w:rsidRPr="00636CE0">
        <w:rPr>
          <w:rFonts w:ascii="Arial Narrow" w:hAnsi="Arial Narrow"/>
          <w:b/>
          <w:bCs/>
          <w:lang w:eastAsia="tr-TR"/>
        </w:rPr>
        <w:t>4. Soru</w:t>
      </w:r>
    </w:p>
    <w:p w14:paraId="22E66158" w14:textId="77777777" w:rsidR="00D54DE5" w:rsidRPr="00636CE0" w:rsidRDefault="00D54DE5" w:rsidP="0020532A">
      <w:pPr>
        <w:pStyle w:val="AralkYok"/>
        <w:rPr>
          <w:rFonts w:ascii="Arial Narrow" w:hAnsi="Arial Narrow"/>
          <w:b/>
          <w:bCs/>
          <w:color w:val="EE0000"/>
          <w:lang w:eastAsia="tr-TR"/>
        </w:rPr>
      </w:pPr>
      <w:r w:rsidRPr="00636CE0">
        <w:rPr>
          <w:rFonts w:ascii="Arial Narrow" w:hAnsi="Arial Narrow"/>
          <w:b/>
          <w:bCs/>
          <w:color w:val="EE0000"/>
          <w:lang w:eastAsia="tr-TR"/>
        </w:rPr>
        <w:t>Fiziki haritalar hangi bilgileri gösterir? Göreceli konumla ilişkisini açıklayınız.</w:t>
      </w:r>
    </w:p>
    <w:p w14:paraId="7B313CB0" w14:textId="77777777" w:rsidR="00D54DE5" w:rsidRPr="00636CE0" w:rsidRDefault="00D54DE5" w:rsidP="0020532A">
      <w:pPr>
        <w:pStyle w:val="AralkYok"/>
        <w:rPr>
          <w:rFonts w:ascii="Arial Narrow" w:hAnsi="Arial Narrow"/>
          <w:lang w:eastAsia="tr-TR"/>
        </w:rPr>
      </w:pPr>
      <w:r w:rsidRPr="00636CE0">
        <w:rPr>
          <w:rFonts w:ascii="Arial Narrow" w:hAnsi="Arial Narrow"/>
          <w:b/>
          <w:bCs/>
          <w:lang w:eastAsia="tr-TR"/>
        </w:rPr>
        <w:t>Cevap:</w:t>
      </w:r>
      <w:r w:rsidRPr="00636CE0">
        <w:rPr>
          <w:rFonts w:ascii="Arial Narrow" w:hAnsi="Arial Narrow"/>
          <w:b/>
          <w:bCs/>
          <w:lang w:eastAsia="tr-TR"/>
        </w:rPr>
        <w:br/>
      </w:r>
      <w:r w:rsidRPr="00636CE0">
        <w:rPr>
          <w:rFonts w:ascii="Arial Narrow" w:hAnsi="Arial Narrow"/>
          <w:lang w:eastAsia="tr-TR"/>
        </w:rPr>
        <w:t>Fiziki haritalar dağ, ova, plato, akarsu, göl ve deniz gibi doğal unsurları gösterir. Bu unsurlar ulaşımı, yerleşmeyi ve yaşam biçimini etkiler. Bu yüzden bir yerin göreceli konumunu anlamada fiziki haritalar büyük önem taşır.</w:t>
      </w:r>
    </w:p>
    <w:p w14:paraId="2AF23655" w14:textId="77777777" w:rsidR="00D54DE5" w:rsidRPr="00636CE0" w:rsidRDefault="00D54DE5" w:rsidP="0020532A">
      <w:pPr>
        <w:pStyle w:val="AralkYok"/>
        <w:rPr>
          <w:rFonts w:ascii="Arial Narrow" w:hAnsi="Arial Narrow"/>
          <w:lang w:eastAsia="tr-TR"/>
        </w:rPr>
      </w:pPr>
      <w:r w:rsidRPr="00636CE0">
        <w:rPr>
          <w:rFonts w:ascii="Arial Narrow" w:hAnsi="Arial Narrow"/>
          <w:lang w:eastAsia="tr-TR"/>
        </w:rPr>
        <w:pict w14:anchorId="760F01B2">
          <v:rect id="_x0000_i1028" style="width:0;height:1.5pt" o:hrstd="t" o:hr="t" fillcolor="#a0a0a0" stroked="f"/>
        </w:pict>
      </w:r>
    </w:p>
    <w:p w14:paraId="55701D39" w14:textId="77777777" w:rsidR="00636CE0" w:rsidRDefault="00636CE0" w:rsidP="0020532A">
      <w:pPr>
        <w:pStyle w:val="AralkYok"/>
        <w:rPr>
          <w:rFonts w:ascii="Arial Narrow" w:hAnsi="Arial Narrow"/>
          <w:b/>
          <w:bCs/>
          <w:lang w:eastAsia="tr-TR"/>
        </w:rPr>
      </w:pPr>
    </w:p>
    <w:p w14:paraId="202B579F" w14:textId="77777777" w:rsidR="00636CE0" w:rsidRDefault="00636CE0" w:rsidP="0020532A">
      <w:pPr>
        <w:pStyle w:val="AralkYok"/>
        <w:rPr>
          <w:rFonts w:ascii="Arial Narrow" w:hAnsi="Arial Narrow"/>
          <w:b/>
          <w:bCs/>
          <w:lang w:eastAsia="tr-TR"/>
        </w:rPr>
      </w:pPr>
    </w:p>
    <w:p w14:paraId="128F7752" w14:textId="77777777" w:rsidR="00636CE0" w:rsidRDefault="00636CE0" w:rsidP="0020532A">
      <w:pPr>
        <w:pStyle w:val="AralkYok"/>
        <w:rPr>
          <w:rFonts w:ascii="Arial Narrow" w:hAnsi="Arial Narrow"/>
          <w:b/>
          <w:bCs/>
          <w:lang w:eastAsia="tr-TR"/>
        </w:rPr>
      </w:pPr>
    </w:p>
    <w:p w14:paraId="6F7A7766" w14:textId="77777777" w:rsidR="00636CE0" w:rsidRDefault="00636CE0" w:rsidP="0020532A">
      <w:pPr>
        <w:pStyle w:val="AralkYok"/>
        <w:rPr>
          <w:rFonts w:ascii="Arial Narrow" w:hAnsi="Arial Narrow"/>
          <w:b/>
          <w:bCs/>
          <w:lang w:eastAsia="tr-TR"/>
        </w:rPr>
      </w:pPr>
    </w:p>
    <w:p w14:paraId="291B213D" w14:textId="484371C0" w:rsidR="00D54DE5" w:rsidRPr="00636CE0" w:rsidRDefault="00D54DE5" w:rsidP="0020532A">
      <w:pPr>
        <w:pStyle w:val="AralkYok"/>
        <w:rPr>
          <w:rFonts w:ascii="Arial Narrow" w:hAnsi="Arial Narrow"/>
          <w:b/>
          <w:bCs/>
          <w:lang w:eastAsia="tr-TR"/>
        </w:rPr>
      </w:pPr>
      <w:r w:rsidRPr="00636CE0">
        <w:rPr>
          <w:rFonts w:ascii="Arial Narrow" w:hAnsi="Arial Narrow"/>
          <w:b/>
          <w:bCs/>
          <w:lang w:eastAsia="tr-TR"/>
        </w:rPr>
        <w:t>5. Soru</w:t>
      </w:r>
    </w:p>
    <w:p w14:paraId="10D6EA25" w14:textId="77777777" w:rsidR="00D54DE5" w:rsidRPr="00636CE0" w:rsidRDefault="00D54DE5" w:rsidP="0020532A">
      <w:pPr>
        <w:pStyle w:val="AralkYok"/>
        <w:rPr>
          <w:rFonts w:ascii="Arial Narrow" w:hAnsi="Arial Narrow"/>
          <w:b/>
          <w:bCs/>
          <w:color w:val="EE0000"/>
          <w:lang w:eastAsia="tr-TR"/>
        </w:rPr>
      </w:pPr>
      <w:r w:rsidRPr="00636CE0">
        <w:rPr>
          <w:rFonts w:ascii="Arial Narrow" w:hAnsi="Arial Narrow"/>
          <w:b/>
          <w:bCs/>
          <w:color w:val="EE0000"/>
          <w:lang w:eastAsia="tr-TR"/>
        </w:rPr>
        <w:t>Siyasi (idari) haritalar hangi bilgileri gösterir? Açıklayınız.</w:t>
      </w:r>
    </w:p>
    <w:p w14:paraId="1FE13DC6" w14:textId="77777777" w:rsidR="00D54DE5" w:rsidRPr="00636CE0" w:rsidRDefault="00D54DE5" w:rsidP="0020532A">
      <w:pPr>
        <w:pStyle w:val="AralkYok"/>
        <w:rPr>
          <w:rFonts w:ascii="Arial Narrow" w:hAnsi="Arial Narrow"/>
          <w:lang w:eastAsia="tr-TR"/>
        </w:rPr>
      </w:pPr>
      <w:r w:rsidRPr="00636CE0">
        <w:rPr>
          <w:rFonts w:ascii="Arial Narrow" w:hAnsi="Arial Narrow"/>
          <w:b/>
          <w:bCs/>
          <w:lang w:eastAsia="tr-TR"/>
        </w:rPr>
        <w:t>Cevap:</w:t>
      </w:r>
      <w:r w:rsidRPr="00636CE0">
        <w:rPr>
          <w:rFonts w:ascii="Arial Narrow" w:hAnsi="Arial Narrow"/>
          <w:b/>
          <w:bCs/>
          <w:lang w:eastAsia="tr-TR"/>
        </w:rPr>
        <w:br/>
      </w:r>
      <w:r w:rsidRPr="00636CE0">
        <w:rPr>
          <w:rFonts w:ascii="Arial Narrow" w:hAnsi="Arial Narrow"/>
          <w:lang w:eastAsia="tr-TR"/>
        </w:rPr>
        <w:t>Siyasi haritalar il ve ülke sınırlarını, komşu ülkeleri ve yönetim birimlerini gösterir. Bu haritalar sayesinde bir yerin hangi il veya ülkelere komşu olduğu öğrenilir. Bu da göreceli konumun belirlenmesini sağlar.</w:t>
      </w:r>
    </w:p>
    <w:p w14:paraId="1F0B8E7A" w14:textId="77777777" w:rsidR="00D54DE5" w:rsidRPr="00636CE0" w:rsidRDefault="00D54DE5" w:rsidP="0020532A">
      <w:pPr>
        <w:pStyle w:val="AralkYok"/>
        <w:rPr>
          <w:rFonts w:ascii="Arial Narrow" w:hAnsi="Arial Narrow"/>
          <w:lang w:eastAsia="tr-TR"/>
        </w:rPr>
      </w:pPr>
      <w:r w:rsidRPr="00636CE0">
        <w:rPr>
          <w:rFonts w:ascii="Arial Narrow" w:hAnsi="Arial Narrow"/>
          <w:lang w:eastAsia="tr-TR"/>
        </w:rPr>
        <w:pict w14:anchorId="38C10B11">
          <v:rect id="_x0000_i1029" style="width:0;height:1.5pt" o:hrstd="t" o:hr="t" fillcolor="#a0a0a0" stroked="f"/>
        </w:pict>
      </w:r>
    </w:p>
    <w:p w14:paraId="1965A4FB" w14:textId="77777777" w:rsidR="00D54DE5" w:rsidRPr="00636CE0" w:rsidRDefault="00D54DE5" w:rsidP="0020532A">
      <w:pPr>
        <w:pStyle w:val="AralkYok"/>
        <w:rPr>
          <w:rFonts w:ascii="Arial Narrow" w:hAnsi="Arial Narrow"/>
          <w:b/>
          <w:bCs/>
          <w:lang w:eastAsia="tr-TR"/>
        </w:rPr>
      </w:pPr>
      <w:r w:rsidRPr="00636CE0">
        <w:rPr>
          <w:rFonts w:ascii="Arial Narrow" w:hAnsi="Arial Narrow"/>
          <w:b/>
          <w:bCs/>
          <w:lang w:eastAsia="tr-TR"/>
        </w:rPr>
        <w:t>6. Soru</w:t>
      </w:r>
    </w:p>
    <w:p w14:paraId="6B76EFAC" w14:textId="77777777" w:rsidR="00D54DE5" w:rsidRPr="00636CE0" w:rsidRDefault="00D54DE5" w:rsidP="0020532A">
      <w:pPr>
        <w:pStyle w:val="AralkYok"/>
        <w:rPr>
          <w:rFonts w:ascii="Arial Narrow" w:hAnsi="Arial Narrow"/>
          <w:b/>
          <w:bCs/>
          <w:color w:val="EE0000"/>
          <w:lang w:eastAsia="tr-TR"/>
        </w:rPr>
      </w:pPr>
      <w:r w:rsidRPr="00636CE0">
        <w:rPr>
          <w:rFonts w:ascii="Arial Narrow" w:hAnsi="Arial Narrow"/>
          <w:b/>
          <w:bCs/>
          <w:color w:val="EE0000"/>
          <w:lang w:eastAsia="tr-TR"/>
        </w:rPr>
        <w:t>Bingöl ilinin komşu illerini yazınız.</w:t>
      </w:r>
    </w:p>
    <w:p w14:paraId="4CD5860E" w14:textId="77777777" w:rsidR="00D54DE5" w:rsidRPr="00636CE0" w:rsidRDefault="00D54DE5" w:rsidP="0020532A">
      <w:pPr>
        <w:pStyle w:val="AralkYok"/>
        <w:rPr>
          <w:rFonts w:ascii="Arial Narrow" w:hAnsi="Arial Narrow"/>
          <w:lang w:eastAsia="tr-TR"/>
        </w:rPr>
      </w:pPr>
      <w:r w:rsidRPr="00636CE0">
        <w:rPr>
          <w:rFonts w:ascii="Arial Narrow" w:hAnsi="Arial Narrow"/>
          <w:b/>
          <w:bCs/>
          <w:lang w:eastAsia="tr-TR"/>
        </w:rPr>
        <w:t>Cevap:</w:t>
      </w:r>
      <w:r w:rsidRPr="00636CE0">
        <w:rPr>
          <w:rFonts w:ascii="Arial Narrow" w:hAnsi="Arial Narrow"/>
          <w:b/>
          <w:bCs/>
          <w:lang w:eastAsia="tr-TR"/>
        </w:rPr>
        <w:br/>
      </w:r>
      <w:r w:rsidRPr="00636CE0">
        <w:rPr>
          <w:rFonts w:ascii="Arial Narrow" w:hAnsi="Arial Narrow"/>
          <w:lang w:eastAsia="tr-TR"/>
        </w:rPr>
        <w:t xml:space="preserve">Bingöl; Erzurum, Muş, Diyarbakır, </w:t>
      </w:r>
      <w:proofErr w:type="gramStart"/>
      <w:r w:rsidRPr="00636CE0">
        <w:rPr>
          <w:rFonts w:ascii="Arial Narrow" w:hAnsi="Arial Narrow"/>
          <w:lang w:eastAsia="tr-TR"/>
        </w:rPr>
        <w:t>Elazığ</w:t>
      </w:r>
      <w:proofErr w:type="gramEnd"/>
      <w:r w:rsidRPr="00636CE0">
        <w:rPr>
          <w:rFonts w:ascii="Arial Narrow" w:hAnsi="Arial Narrow"/>
          <w:lang w:eastAsia="tr-TR"/>
        </w:rPr>
        <w:t>, Tunceli ve Erzincan illeriyle komşudur. Bu iller Bingöl’ün Doğu Anadolu Bölgesi’ndeki yerini ve çevresiyle olan ilişkilerini gösterir.</w:t>
      </w:r>
    </w:p>
    <w:p w14:paraId="3684A892" w14:textId="77777777" w:rsidR="00D54DE5" w:rsidRPr="00636CE0" w:rsidRDefault="00D54DE5" w:rsidP="0020532A">
      <w:pPr>
        <w:pStyle w:val="AralkYok"/>
        <w:rPr>
          <w:rFonts w:ascii="Arial Narrow" w:hAnsi="Arial Narrow"/>
          <w:lang w:eastAsia="tr-TR"/>
        </w:rPr>
      </w:pPr>
      <w:r w:rsidRPr="00636CE0">
        <w:rPr>
          <w:rFonts w:ascii="Arial Narrow" w:hAnsi="Arial Narrow"/>
          <w:lang w:eastAsia="tr-TR"/>
        </w:rPr>
        <w:pict w14:anchorId="60D25953">
          <v:rect id="_x0000_i1030" style="width:0;height:1.5pt" o:hrstd="t" o:hr="t" fillcolor="#a0a0a0" stroked="f"/>
        </w:pict>
      </w:r>
    </w:p>
    <w:p w14:paraId="1A43A895" w14:textId="77777777" w:rsidR="00D54DE5" w:rsidRPr="00636CE0" w:rsidRDefault="00D54DE5" w:rsidP="0020532A">
      <w:pPr>
        <w:pStyle w:val="AralkYok"/>
        <w:rPr>
          <w:rFonts w:ascii="Arial Narrow" w:hAnsi="Arial Narrow"/>
          <w:b/>
          <w:bCs/>
          <w:lang w:eastAsia="tr-TR"/>
        </w:rPr>
      </w:pPr>
      <w:r w:rsidRPr="00636CE0">
        <w:rPr>
          <w:rFonts w:ascii="Arial Narrow" w:hAnsi="Arial Narrow"/>
          <w:b/>
          <w:bCs/>
          <w:lang w:eastAsia="tr-TR"/>
        </w:rPr>
        <w:t>7. Soru</w:t>
      </w:r>
    </w:p>
    <w:p w14:paraId="30A710CE" w14:textId="77777777" w:rsidR="00D54DE5" w:rsidRPr="00636CE0" w:rsidRDefault="00D54DE5" w:rsidP="0020532A">
      <w:pPr>
        <w:pStyle w:val="AralkYok"/>
        <w:rPr>
          <w:rFonts w:ascii="Arial Narrow" w:hAnsi="Arial Narrow"/>
          <w:b/>
          <w:bCs/>
          <w:color w:val="EE0000"/>
          <w:lang w:eastAsia="tr-TR"/>
        </w:rPr>
      </w:pPr>
      <w:r w:rsidRPr="00636CE0">
        <w:rPr>
          <w:rFonts w:ascii="Arial Narrow" w:hAnsi="Arial Narrow"/>
          <w:b/>
          <w:bCs/>
          <w:color w:val="EE0000"/>
          <w:lang w:eastAsia="tr-TR"/>
        </w:rPr>
        <w:t>Bingöl’ün komşu illeri, ilin göreceli konumunu nasıl etkiler?</w:t>
      </w:r>
    </w:p>
    <w:p w14:paraId="143C7CEA" w14:textId="77777777" w:rsidR="00D54DE5" w:rsidRPr="00636CE0" w:rsidRDefault="00D54DE5" w:rsidP="0020532A">
      <w:pPr>
        <w:pStyle w:val="AralkYok"/>
        <w:rPr>
          <w:rFonts w:ascii="Arial Narrow" w:hAnsi="Arial Narrow"/>
          <w:lang w:eastAsia="tr-TR"/>
        </w:rPr>
      </w:pPr>
      <w:r w:rsidRPr="00605B02">
        <w:rPr>
          <w:rFonts w:ascii="Arial Narrow" w:hAnsi="Arial Narrow"/>
          <w:b/>
          <w:bCs/>
          <w:lang w:eastAsia="tr-TR"/>
        </w:rPr>
        <w:t>Cevap:</w:t>
      </w:r>
      <w:r w:rsidRPr="00605B02">
        <w:rPr>
          <w:rFonts w:ascii="Arial Narrow" w:hAnsi="Arial Narrow"/>
          <w:b/>
          <w:bCs/>
          <w:lang w:eastAsia="tr-TR"/>
        </w:rPr>
        <w:br/>
      </w:r>
      <w:r w:rsidRPr="00636CE0">
        <w:rPr>
          <w:rFonts w:ascii="Arial Narrow" w:hAnsi="Arial Narrow"/>
          <w:lang w:eastAsia="tr-TR"/>
        </w:rPr>
        <w:t>Bingöl’ün komşu illeri ulaşım, ticaret ve sosyal ilişkileri etkiler. Çevresindeki illerle olan bağlantılar Bingöl’ün ekonomik ve kültürel ilişkiler kurmasını sağlar. Bu durum Bingöl’ün göreceli konumunu belirler.</w:t>
      </w:r>
    </w:p>
    <w:p w14:paraId="77B14EA3" w14:textId="100658E6" w:rsidR="006A2879" w:rsidRPr="00636CE0" w:rsidRDefault="00D54DE5" w:rsidP="0020532A">
      <w:pPr>
        <w:pStyle w:val="AralkYok"/>
        <w:rPr>
          <w:rFonts w:ascii="Arial Narrow" w:hAnsi="Arial Narrow"/>
          <w:lang w:eastAsia="tr-TR"/>
        </w:rPr>
      </w:pPr>
      <w:r w:rsidRPr="00636CE0">
        <w:rPr>
          <w:rFonts w:ascii="Arial Narrow" w:hAnsi="Arial Narrow"/>
          <w:lang w:eastAsia="tr-TR"/>
        </w:rPr>
        <w:pict w14:anchorId="00B9B04E">
          <v:rect id="_x0000_i1031" style="width:0;height:1.5pt" o:hrstd="t" o:hr="t" fillcolor="#a0a0a0" stroked="f"/>
        </w:pict>
      </w:r>
    </w:p>
    <w:p w14:paraId="2327A4E0" w14:textId="4DDECED3" w:rsidR="00D54DE5" w:rsidRPr="00636CE0" w:rsidRDefault="00D54DE5" w:rsidP="0020532A">
      <w:pPr>
        <w:pStyle w:val="AralkYok"/>
        <w:rPr>
          <w:rFonts w:ascii="Arial Narrow" w:hAnsi="Arial Narrow"/>
          <w:b/>
          <w:bCs/>
          <w:lang w:eastAsia="tr-TR"/>
        </w:rPr>
      </w:pPr>
      <w:r w:rsidRPr="00636CE0">
        <w:rPr>
          <w:rFonts w:ascii="Arial Narrow" w:hAnsi="Arial Narrow"/>
          <w:b/>
          <w:bCs/>
          <w:lang w:eastAsia="tr-TR"/>
        </w:rPr>
        <w:t>8. Soru</w:t>
      </w:r>
    </w:p>
    <w:p w14:paraId="42ECDF25" w14:textId="77777777" w:rsidR="00D54DE5" w:rsidRPr="00605B02" w:rsidRDefault="00D54DE5" w:rsidP="0020532A">
      <w:pPr>
        <w:pStyle w:val="AralkYok"/>
        <w:rPr>
          <w:rFonts w:ascii="Arial Narrow" w:hAnsi="Arial Narrow"/>
          <w:b/>
          <w:bCs/>
          <w:color w:val="EE0000"/>
          <w:lang w:eastAsia="tr-TR"/>
        </w:rPr>
      </w:pPr>
      <w:r w:rsidRPr="00605B02">
        <w:rPr>
          <w:rFonts w:ascii="Arial Narrow" w:hAnsi="Arial Narrow"/>
          <w:b/>
          <w:bCs/>
          <w:color w:val="EE0000"/>
          <w:lang w:eastAsia="tr-TR"/>
        </w:rPr>
        <w:t>Bir ilin ulaşım yollarına yakın olması neden önemlidir?</w:t>
      </w:r>
    </w:p>
    <w:p w14:paraId="14396A02" w14:textId="77777777" w:rsidR="00D54DE5" w:rsidRPr="00636CE0" w:rsidRDefault="00D54DE5" w:rsidP="0020532A">
      <w:pPr>
        <w:pStyle w:val="AralkYok"/>
        <w:rPr>
          <w:rFonts w:ascii="Arial Narrow" w:hAnsi="Arial Narrow"/>
          <w:lang w:eastAsia="tr-TR"/>
        </w:rPr>
      </w:pPr>
      <w:r w:rsidRPr="00636CE0">
        <w:rPr>
          <w:rFonts w:ascii="Arial Narrow" w:hAnsi="Arial Narrow"/>
          <w:b/>
          <w:bCs/>
          <w:lang w:eastAsia="tr-TR"/>
        </w:rPr>
        <w:t>Cevap:</w:t>
      </w:r>
      <w:r w:rsidRPr="00636CE0">
        <w:rPr>
          <w:rFonts w:ascii="Arial Narrow" w:hAnsi="Arial Narrow"/>
          <w:b/>
          <w:bCs/>
          <w:lang w:eastAsia="tr-TR"/>
        </w:rPr>
        <w:br/>
      </w:r>
      <w:r w:rsidRPr="00636CE0">
        <w:rPr>
          <w:rFonts w:ascii="Arial Narrow" w:hAnsi="Arial Narrow"/>
          <w:lang w:eastAsia="tr-TR"/>
        </w:rPr>
        <w:t>Ulaşım yollarına yakın olan yerlerde insanların başka yerlere gitmesi ve ürünlerin taşınması kolay olur. Bu durum ticaretin gelişmesini sağlar ve ekonomik faaliyetleri artırır. Bu nedenle ulaşım yolları yerleşmeler için çok önemlidir.</w:t>
      </w:r>
    </w:p>
    <w:p w14:paraId="79A480DA" w14:textId="77777777" w:rsidR="00D54DE5" w:rsidRPr="00636CE0" w:rsidRDefault="00D54DE5" w:rsidP="0020532A">
      <w:pPr>
        <w:pStyle w:val="AralkYok"/>
        <w:rPr>
          <w:rFonts w:ascii="Arial Narrow" w:hAnsi="Arial Narrow"/>
          <w:lang w:eastAsia="tr-TR"/>
        </w:rPr>
      </w:pPr>
      <w:r w:rsidRPr="00636CE0">
        <w:rPr>
          <w:rFonts w:ascii="Arial Narrow" w:hAnsi="Arial Narrow"/>
          <w:lang w:eastAsia="tr-TR"/>
        </w:rPr>
        <w:pict w14:anchorId="6EAD4A12">
          <v:rect id="_x0000_i1032" style="width:0;height:1.5pt" o:hrstd="t" o:hr="t" fillcolor="#a0a0a0" stroked="f"/>
        </w:pict>
      </w:r>
    </w:p>
    <w:p w14:paraId="36F018E4" w14:textId="77777777" w:rsidR="00D54DE5" w:rsidRPr="00605B02" w:rsidRDefault="00D54DE5" w:rsidP="0020532A">
      <w:pPr>
        <w:pStyle w:val="AralkYok"/>
        <w:rPr>
          <w:rFonts w:ascii="Arial Narrow" w:hAnsi="Arial Narrow"/>
          <w:b/>
          <w:bCs/>
          <w:lang w:eastAsia="tr-TR"/>
        </w:rPr>
      </w:pPr>
      <w:r w:rsidRPr="00605B02">
        <w:rPr>
          <w:rFonts w:ascii="Arial Narrow" w:hAnsi="Arial Narrow"/>
          <w:b/>
          <w:bCs/>
          <w:lang w:eastAsia="tr-TR"/>
        </w:rPr>
        <w:t>9. Soru</w:t>
      </w:r>
    </w:p>
    <w:p w14:paraId="33F7B9AC" w14:textId="77777777" w:rsidR="00D54DE5" w:rsidRPr="00605B02" w:rsidRDefault="00D54DE5" w:rsidP="0020532A">
      <w:pPr>
        <w:pStyle w:val="AralkYok"/>
        <w:rPr>
          <w:rFonts w:ascii="Arial Narrow" w:hAnsi="Arial Narrow"/>
          <w:b/>
          <w:bCs/>
          <w:color w:val="EE0000"/>
          <w:lang w:eastAsia="tr-TR"/>
        </w:rPr>
      </w:pPr>
      <w:r w:rsidRPr="00605B02">
        <w:rPr>
          <w:rFonts w:ascii="Arial Narrow" w:hAnsi="Arial Narrow"/>
          <w:b/>
          <w:bCs/>
          <w:color w:val="EE0000"/>
          <w:lang w:eastAsia="tr-TR"/>
        </w:rPr>
        <w:t>Dağlık bir bölgede yer alan yerleşmelerin özelliklerini açıklayınız.</w:t>
      </w:r>
    </w:p>
    <w:p w14:paraId="419AC2F7" w14:textId="77777777" w:rsidR="00D54DE5" w:rsidRPr="00636CE0" w:rsidRDefault="00D54DE5" w:rsidP="0020532A">
      <w:pPr>
        <w:pStyle w:val="AralkYok"/>
        <w:rPr>
          <w:rFonts w:ascii="Arial Narrow" w:hAnsi="Arial Narrow"/>
          <w:lang w:eastAsia="tr-TR"/>
        </w:rPr>
      </w:pPr>
      <w:r w:rsidRPr="00605B02">
        <w:rPr>
          <w:rFonts w:ascii="Arial Narrow" w:hAnsi="Arial Narrow"/>
          <w:b/>
          <w:bCs/>
          <w:lang w:eastAsia="tr-TR"/>
        </w:rPr>
        <w:t>Cevap:</w:t>
      </w:r>
      <w:r w:rsidRPr="00605B02">
        <w:rPr>
          <w:rFonts w:ascii="Arial Narrow" w:hAnsi="Arial Narrow"/>
          <w:b/>
          <w:bCs/>
          <w:lang w:eastAsia="tr-TR"/>
        </w:rPr>
        <w:br/>
      </w:r>
      <w:r w:rsidRPr="00636CE0">
        <w:rPr>
          <w:rFonts w:ascii="Arial Narrow" w:hAnsi="Arial Narrow"/>
          <w:lang w:eastAsia="tr-TR"/>
        </w:rPr>
        <w:t>Dağlık bölgelerde ulaşım zordur ve yerleşmeler genellikle seyrektir. Tarım alanları sınırlı olduğu için hayvancılık daha yaygındır. Bu durum insanların yaşam biçimini etkiler.</w:t>
      </w:r>
    </w:p>
    <w:p w14:paraId="69366282" w14:textId="77777777" w:rsidR="00D54DE5" w:rsidRPr="00636CE0" w:rsidRDefault="00D54DE5" w:rsidP="0020532A">
      <w:pPr>
        <w:pStyle w:val="AralkYok"/>
        <w:rPr>
          <w:rFonts w:ascii="Arial Narrow" w:hAnsi="Arial Narrow"/>
          <w:lang w:eastAsia="tr-TR"/>
        </w:rPr>
      </w:pPr>
      <w:r w:rsidRPr="00636CE0">
        <w:rPr>
          <w:rFonts w:ascii="Arial Narrow" w:hAnsi="Arial Narrow"/>
          <w:lang w:eastAsia="tr-TR"/>
        </w:rPr>
        <w:pict w14:anchorId="08FF750D">
          <v:rect id="_x0000_i1033" style="width:0;height:1.5pt" o:hrstd="t" o:hr="t" fillcolor="#a0a0a0" stroked="f"/>
        </w:pict>
      </w:r>
    </w:p>
    <w:p w14:paraId="06D17118" w14:textId="77777777" w:rsidR="00EE635B" w:rsidRDefault="00EE635B" w:rsidP="0020532A">
      <w:pPr>
        <w:pStyle w:val="AralkYok"/>
        <w:rPr>
          <w:rFonts w:ascii="Arial Narrow" w:hAnsi="Arial Narrow"/>
          <w:b/>
          <w:bCs/>
          <w:lang w:eastAsia="tr-TR"/>
        </w:rPr>
      </w:pPr>
    </w:p>
    <w:p w14:paraId="25B37E80" w14:textId="77777777" w:rsidR="00EE635B" w:rsidRDefault="00EE635B" w:rsidP="0020532A">
      <w:pPr>
        <w:pStyle w:val="AralkYok"/>
        <w:rPr>
          <w:rFonts w:ascii="Arial Narrow" w:hAnsi="Arial Narrow"/>
          <w:b/>
          <w:bCs/>
          <w:lang w:eastAsia="tr-TR"/>
        </w:rPr>
      </w:pPr>
    </w:p>
    <w:p w14:paraId="666DFAD4" w14:textId="2BEC5CDE" w:rsidR="00D54DE5" w:rsidRPr="00605B02" w:rsidRDefault="00D54DE5" w:rsidP="0020532A">
      <w:pPr>
        <w:pStyle w:val="AralkYok"/>
        <w:rPr>
          <w:rFonts w:ascii="Arial Narrow" w:hAnsi="Arial Narrow"/>
          <w:b/>
          <w:bCs/>
          <w:lang w:eastAsia="tr-TR"/>
        </w:rPr>
      </w:pPr>
      <w:r w:rsidRPr="00605B02">
        <w:rPr>
          <w:rFonts w:ascii="Arial Narrow" w:hAnsi="Arial Narrow"/>
          <w:b/>
          <w:bCs/>
          <w:lang w:eastAsia="tr-TR"/>
        </w:rPr>
        <w:lastRenderedPageBreak/>
        <w:t>10. Soru</w:t>
      </w:r>
    </w:p>
    <w:p w14:paraId="243C7C8C" w14:textId="77777777" w:rsidR="00D54DE5" w:rsidRPr="00605B02" w:rsidRDefault="00D54DE5" w:rsidP="0020532A">
      <w:pPr>
        <w:pStyle w:val="AralkYok"/>
        <w:rPr>
          <w:rFonts w:ascii="Arial Narrow" w:hAnsi="Arial Narrow"/>
          <w:b/>
          <w:bCs/>
          <w:color w:val="EE0000"/>
          <w:lang w:eastAsia="tr-TR"/>
        </w:rPr>
      </w:pPr>
      <w:r w:rsidRPr="00605B02">
        <w:rPr>
          <w:rFonts w:ascii="Arial Narrow" w:hAnsi="Arial Narrow"/>
          <w:b/>
          <w:bCs/>
          <w:color w:val="EE0000"/>
          <w:lang w:eastAsia="tr-TR"/>
        </w:rPr>
        <w:t>Ovalık alanlarda yerleşmenin yaygın olmasının nedenlerini açıklayınız.</w:t>
      </w:r>
    </w:p>
    <w:p w14:paraId="3F82BF0E" w14:textId="77777777" w:rsidR="00D54DE5" w:rsidRPr="00636CE0" w:rsidRDefault="00D54DE5" w:rsidP="0020532A">
      <w:pPr>
        <w:pStyle w:val="AralkYok"/>
        <w:rPr>
          <w:rFonts w:ascii="Arial Narrow" w:hAnsi="Arial Narrow"/>
          <w:lang w:eastAsia="tr-TR"/>
        </w:rPr>
      </w:pPr>
      <w:r w:rsidRPr="00605B02">
        <w:rPr>
          <w:rFonts w:ascii="Arial Narrow" w:hAnsi="Arial Narrow"/>
          <w:b/>
          <w:bCs/>
          <w:lang w:eastAsia="tr-TR"/>
        </w:rPr>
        <w:t>Cevap:</w:t>
      </w:r>
      <w:r w:rsidRPr="00605B02">
        <w:rPr>
          <w:rFonts w:ascii="Arial Narrow" w:hAnsi="Arial Narrow"/>
          <w:b/>
          <w:bCs/>
          <w:lang w:eastAsia="tr-TR"/>
        </w:rPr>
        <w:br/>
      </w:r>
      <w:r w:rsidRPr="00636CE0">
        <w:rPr>
          <w:rFonts w:ascii="Arial Narrow" w:hAnsi="Arial Narrow"/>
          <w:lang w:eastAsia="tr-TR"/>
        </w:rPr>
        <w:t>Ovalık alanlarda toprak verimli ve düzdür. Tarım yapmak kolaydır ve ulaşım daha rahattır. Bu nedenle insanlar ovalık alanları yerleşim için tercih eder.</w:t>
      </w:r>
    </w:p>
    <w:p w14:paraId="15E85EC5" w14:textId="77777777" w:rsidR="00D54DE5" w:rsidRPr="00636CE0" w:rsidRDefault="00D54DE5" w:rsidP="0020532A">
      <w:pPr>
        <w:pStyle w:val="AralkYok"/>
        <w:rPr>
          <w:rFonts w:ascii="Arial Narrow" w:hAnsi="Arial Narrow"/>
          <w:lang w:eastAsia="tr-TR"/>
        </w:rPr>
      </w:pPr>
      <w:r w:rsidRPr="00636CE0">
        <w:rPr>
          <w:rFonts w:ascii="Arial Narrow" w:hAnsi="Arial Narrow"/>
          <w:lang w:eastAsia="tr-TR"/>
        </w:rPr>
        <w:pict w14:anchorId="4B3A30F0">
          <v:rect id="_x0000_i1034" style="width:0;height:1.5pt" o:hrstd="t" o:hr="t" fillcolor="#a0a0a0" stroked="f"/>
        </w:pict>
      </w:r>
    </w:p>
    <w:p w14:paraId="0E886783" w14:textId="31D6A537" w:rsidR="00D54DE5" w:rsidRPr="00605B02" w:rsidRDefault="00D54DE5" w:rsidP="0020532A">
      <w:pPr>
        <w:pStyle w:val="AralkYok"/>
        <w:rPr>
          <w:rFonts w:ascii="Arial Narrow" w:hAnsi="Arial Narrow"/>
          <w:b/>
          <w:bCs/>
          <w:lang w:eastAsia="tr-TR"/>
        </w:rPr>
      </w:pPr>
      <w:r w:rsidRPr="00605B02">
        <w:rPr>
          <w:rFonts w:ascii="Arial Narrow" w:hAnsi="Arial Narrow"/>
          <w:b/>
          <w:bCs/>
          <w:lang w:eastAsia="tr-TR"/>
        </w:rPr>
        <w:t>11. Soru</w:t>
      </w:r>
    </w:p>
    <w:p w14:paraId="21F7CC0E" w14:textId="77777777" w:rsidR="00D54DE5" w:rsidRPr="00605B02" w:rsidRDefault="00D54DE5" w:rsidP="0020532A">
      <w:pPr>
        <w:pStyle w:val="AralkYok"/>
        <w:rPr>
          <w:rFonts w:ascii="Arial Narrow" w:hAnsi="Arial Narrow"/>
          <w:b/>
          <w:bCs/>
          <w:color w:val="EE0000"/>
          <w:lang w:eastAsia="tr-TR"/>
        </w:rPr>
      </w:pPr>
      <w:r w:rsidRPr="00605B02">
        <w:rPr>
          <w:rFonts w:ascii="Arial Narrow" w:hAnsi="Arial Narrow"/>
          <w:b/>
          <w:bCs/>
          <w:color w:val="EE0000"/>
          <w:lang w:eastAsia="tr-TR"/>
        </w:rPr>
        <w:t>Göreceli konum ekonomik faaliyetleri nasıl etkiler?</w:t>
      </w:r>
    </w:p>
    <w:p w14:paraId="3A5C0928" w14:textId="77777777" w:rsidR="00D54DE5" w:rsidRPr="00636CE0" w:rsidRDefault="00D54DE5" w:rsidP="0020532A">
      <w:pPr>
        <w:pStyle w:val="AralkYok"/>
        <w:rPr>
          <w:rFonts w:ascii="Arial Narrow" w:hAnsi="Arial Narrow"/>
          <w:lang w:eastAsia="tr-TR"/>
        </w:rPr>
      </w:pPr>
      <w:r w:rsidRPr="00605B02">
        <w:rPr>
          <w:rFonts w:ascii="Arial Narrow" w:hAnsi="Arial Narrow"/>
          <w:b/>
          <w:bCs/>
          <w:lang w:eastAsia="tr-TR"/>
        </w:rPr>
        <w:t>Cevap:</w:t>
      </w:r>
      <w:r w:rsidRPr="00605B02">
        <w:rPr>
          <w:rFonts w:ascii="Arial Narrow" w:hAnsi="Arial Narrow"/>
          <w:b/>
          <w:bCs/>
          <w:lang w:eastAsia="tr-TR"/>
        </w:rPr>
        <w:br/>
      </w:r>
      <w:r w:rsidRPr="00636CE0">
        <w:rPr>
          <w:rFonts w:ascii="Arial Narrow" w:hAnsi="Arial Narrow"/>
          <w:lang w:eastAsia="tr-TR"/>
        </w:rPr>
        <w:t>Bir yerin dağlık, ovalık ya da ulaşım yollarına yakın olması yapılan ekonomik faaliyetleri belirler. Örneğin dağlık alanlarda hayvancılık, ovalarda tarım yaygındır. Ulaşımı kolay yerlerde ticaret gelişir.</w:t>
      </w:r>
    </w:p>
    <w:p w14:paraId="77D815B9" w14:textId="77777777" w:rsidR="00D54DE5" w:rsidRPr="00636CE0" w:rsidRDefault="00D54DE5" w:rsidP="0020532A">
      <w:pPr>
        <w:pStyle w:val="AralkYok"/>
        <w:rPr>
          <w:rFonts w:ascii="Arial Narrow" w:hAnsi="Arial Narrow"/>
          <w:lang w:eastAsia="tr-TR"/>
        </w:rPr>
      </w:pPr>
      <w:r w:rsidRPr="00636CE0">
        <w:rPr>
          <w:rFonts w:ascii="Arial Narrow" w:hAnsi="Arial Narrow"/>
          <w:lang w:eastAsia="tr-TR"/>
        </w:rPr>
        <w:pict w14:anchorId="12745064">
          <v:rect id="_x0000_i1035" style="width:0;height:1.5pt" o:hrstd="t" o:hr="t" fillcolor="#a0a0a0" stroked="f"/>
        </w:pict>
      </w:r>
    </w:p>
    <w:p w14:paraId="37C66460" w14:textId="77777777" w:rsidR="00D54DE5" w:rsidRPr="00605B02" w:rsidRDefault="00D54DE5" w:rsidP="0020532A">
      <w:pPr>
        <w:pStyle w:val="AralkYok"/>
        <w:rPr>
          <w:rFonts w:ascii="Arial Narrow" w:hAnsi="Arial Narrow"/>
          <w:b/>
          <w:bCs/>
          <w:lang w:eastAsia="tr-TR"/>
        </w:rPr>
      </w:pPr>
      <w:r w:rsidRPr="00605B02">
        <w:rPr>
          <w:rFonts w:ascii="Arial Narrow" w:hAnsi="Arial Narrow"/>
          <w:b/>
          <w:bCs/>
          <w:lang w:eastAsia="tr-TR"/>
        </w:rPr>
        <w:t>12. Soru</w:t>
      </w:r>
    </w:p>
    <w:p w14:paraId="51058E9E" w14:textId="77777777" w:rsidR="00D54DE5" w:rsidRPr="00605B02" w:rsidRDefault="00D54DE5" w:rsidP="0020532A">
      <w:pPr>
        <w:pStyle w:val="AralkYok"/>
        <w:rPr>
          <w:rFonts w:ascii="Arial Narrow" w:hAnsi="Arial Narrow"/>
          <w:b/>
          <w:bCs/>
          <w:lang w:eastAsia="tr-TR"/>
        </w:rPr>
      </w:pPr>
      <w:r w:rsidRPr="00605B02">
        <w:rPr>
          <w:rFonts w:ascii="Arial Narrow" w:hAnsi="Arial Narrow"/>
          <w:b/>
          <w:bCs/>
          <w:color w:val="EE0000"/>
          <w:lang w:eastAsia="tr-TR"/>
        </w:rPr>
        <w:t>Turistik yerlerin göreceli konuma etkisini açıklayınız</w:t>
      </w:r>
      <w:r w:rsidRPr="00605B02">
        <w:rPr>
          <w:rFonts w:ascii="Arial Narrow" w:hAnsi="Arial Narrow"/>
          <w:b/>
          <w:bCs/>
          <w:lang w:eastAsia="tr-TR"/>
        </w:rPr>
        <w:t>.</w:t>
      </w:r>
    </w:p>
    <w:p w14:paraId="5D3D11C6"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Tarihi ve doğal güzelliklere yakın yerler daha fazla turist çeker. Bu durum turizmin gelişmesini ve ekonomik gelirlerin artmasını sağlar. Böylece göreceli konum ekonomik açıdan önem kazanır.</w:t>
      </w:r>
    </w:p>
    <w:p w14:paraId="0ADFB29F"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133CC0B5">
          <v:rect id="_x0000_i1036" style="width:0;height:1.5pt" o:hralign="center" o:hrstd="t" o:hr="t" fillcolor="#a0a0a0" stroked="f"/>
        </w:pict>
      </w:r>
    </w:p>
    <w:p w14:paraId="42D4417F"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13. Soru</w:t>
      </w:r>
    </w:p>
    <w:p w14:paraId="63E186C4" w14:textId="77777777" w:rsidR="00D54DE5" w:rsidRPr="00605B02" w:rsidRDefault="00D54DE5" w:rsidP="0020532A">
      <w:pPr>
        <w:pStyle w:val="AralkYok"/>
        <w:rPr>
          <w:rFonts w:ascii="Arial Narrow" w:eastAsia="Times New Roman" w:hAnsi="Arial Narrow" w:cs="Times New Roman"/>
          <w:b/>
          <w:bCs/>
          <w:color w:val="EE0000"/>
          <w:kern w:val="0"/>
          <w:lang w:eastAsia="tr-TR"/>
          <w14:ligatures w14:val="none"/>
        </w:rPr>
      </w:pPr>
      <w:r w:rsidRPr="00605B02">
        <w:rPr>
          <w:rFonts w:ascii="Arial Narrow" w:eastAsia="Times New Roman" w:hAnsi="Arial Narrow" w:cs="Times New Roman"/>
          <w:b/>
          <w:bCs/>
          <w:color w:val="EE0000"/>
          <w:kern w:val="0"/>
          <w:lang w:eastAsia="tr-TR"/>
          <w14:ligatures w14:val="none"/>
        </w:rPr>
        <w:t>Su kaynaklarına yakın yerleşmelerin tercih edilme nedenlerini yazınız.</w:t>
      </w:r>
    </w:p>
    <w:p w14:paraId="5DFC010A"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İnsanlar içme suyu ihtiyacını karşılamak ve tarım yapmak için su kaynaklarına yakın yerleri tercih eder. Ayrıca geçmişte ulaşım ve ticaret de akarsular üzerinden yapılmıştır.</w:t>
      </w:r>
    </w:p>
    <w:p w14:paraId="27C0D5CB"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1CB991F5">
          <v:rect id="_x0000_i1037" style="width:0;height:1.5pt" o:hralign="center" o:hrstd="t" o:hr="t" fillcolor="#a0a0a0" stroked="f"/>
        </w:pict>
      </w:r>
    </w:p>
    <w:p w14:paraId="2BD69B92"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14. Soru</w:t>
      </w:r>
    </w:p>
    <w:p w14:paraId="631B0D2C" w14:textId="77777777" w:rsidR="00D54DE5" w:rsidRPr="00605B02" w:rsidRDefault="00D54DE5" w:rsidP="0020532A">
      <w:pPr>
        <w:pStyle w:val="AralkYok"/>
        <w:rPr>
          <w:rFonts w:ascii="Arial Narrow" w:eastAsia="Times New Roman" w:hAnsi="Arial Narrow" w:cs="Times New Roman"/>
          <w:b/>
          <w:bCs/>
          <w:color w:val="EE0000"/>
          <w:kern w:val="0"/>
          <w:lang w:eastAsia="tr-TR"/>
          <w14:ligatures w14:val="none"/>
        </w:rPr>
      </w:pPr>
      <w:r w:rsidRPr="00605B02">
        <w:rPr>
          <w:rFonts w:ascii="Arial Narrow" w:eastAsia="Times New Roman" w:hAnsi="Arial Narrow" w:cs="Times New Roman"/>
          <w:b/>
          <w:bCs/>
          <w:color w:val="EE0000"/>
          <w:kern w:val="0"/>
          <w:lang w:eastAsia="tr-TR"/>
          <w14:ligatures w14:val="none"/>
        </w:rPr>
        <w:t>Bir yerin iklimi göreceli konumdan nasıl etkilenir?</w:t>
      </w:r>
    </w:p>
    <w:p w14:paraId="1FD548B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Dağlar, denizler ve yükselti iklimi etkiler. Denizlere yakın yerler ılıman, yüksek yerler ise daha soğuk olur. Bu durum insanların yaşamını ve ekonomik faaliyetleri etkiler.</w:t>
      </w:r>
    </w:p>
    <w:p w14:paraId="54539EB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1621324F">
          <v:rect id="_x0000_i1038" style="width:0;height:1.5pt" o:hralign="center" o:hrstd="t" o:hr="t" fillcolor="#a0a0a0" stroked="f"/>
        </w:pict>
      </w:r>
    </w:p>
    <w:p w14:paraId="174962CE"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073A3799"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71C0B6E9"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780709B3"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26FCFDEB" w14:textId="09360268"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15. Soru</w:t>
      </w:r>
    </w:p>
    <w:p w14:paraId="52A5EAA0" w14:textId="77777777" w:rsidR="00D54DE5" w:rsidRPr="00605B02" w:rsidRDefault="00D54DE5" w:rsidP="0020532A">
      <w:pPr>
        <w:pStyle w:val="AralkYok"/>
        <w:rPr>
          <w:rFonts w:ascii="Arial Narrow" w:eastAsia="Times New Roman" w:hAnsi="Arial Narrow" w:cs="Times New Roman"/>
          <w:b/>
          <w:bCs/>
          <w:color w:val="EE0000"/>
          <w:kern w:val="0"/>
          <w:lang w:eastAsia="tr-TR"/>
          <w14:ligatures w14:val="none"/>
        </w:rPr>
      </w:pPr>
      <w:r w:rsidRPr="00605B02">
        <w:rPr>
          <w:rFonts w:ascii="Arial Narrow" w:eastAsia="Times New Roman" w:hAnsi="Arial Narrow" w:cs="Times New Roman"/>
          <w:b/>
          <w:bCs/>
          <w:color w:val="EE0000"/>
          <w:kern w:val="0"/>
          <w:lang w:eastAsia="tr-TR"/>
          <w14:ligatures w14:val="none"/>
        </w:rPr>
        <w:t>Göreceli konum ile mutlak konum arasındaki farkı açıklayınız.</w:t>
      </w:r>
    </w:p>
    <w:p w14:paraId="4226D63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Göreceli konum, bir yerin çevresindeki yerlere göre konumudur. Mutlak konum ise bir yerin enlem ve boylamlara göre dünya üzerindeki kesin yeridir.</w:t>
      </w:r>
    </w:p>
    <w:p w14:paraId="66F3D603"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1293AD0F">
          <v:rect id="_x0000_i1039" style="width:0;height:1.5pt" o:hralign="center" o:hrstd="t" o:hr="t" fillcolor="#a0a0a0" stroked="f"/>
        </w:pict>
      </w:r>
    </w:p>
    <w:p w14:paraId="3AB29978" w14:textId="3C2A8AD3" w:rsidR="00D54DE5" w:rsidRPr="00636CE0" w:rsidRDefault="00D54DE5" w:rsidP="0020532A">
      <w:pPr>
        <w:pStyle w:val="AralkYok"/>
        <w:rPr>
          <w:rFonts w:ascii="Arial Narrow" w:eastAsia="Times New Roman" w:hAnsi="Arial Narrow" w:cs="Times New Roman"/>
          <w:kern w:val="0"/>
          <w:lang w:eastAsia="tr-TR"/>
          <w14:ligatures w14:val="none"/>
        </w:rPr>
      </w:pPr>
    </w:p>
    <w:p w14:paraId="33502C03" w14:textId="486DD119" w:rsidR="00D54DE5" w:rsidRPr="005C364F" w:rsidRDefault="00D54DE5" w:rsidP="005C364F">
      <w:pPr>
        <w:pStyle w:val="AralkYok"/>
        <w:jc w:val="center"/>
        <w:rPr>
          <w:rFonts w:ascii="Arial Narrow" w:eastAsia="Times New Roman" w:hAnsi="Arial Narrow" w:cs="Times New Roman"/>
          <w:b/>
          <w:bCs/>
          <w:color w:val="EE0000"/>
          <w:kern w:val="0"/>
          <w:lang w:eastAsia="tr-TR"/>
          <w14:ligatures w14:val="none"/>
        </w:rPr>
      </w:pPr>
      <w:r w:rsidRPr="005C364F">
        <w:rPr>
          <w:rFonts w:ascii="Arial Narrow" w:eastAsia="Times New Roman" w:hAnsi="Arial Narrow" w:cs="Times New Roman"/>
          <w:b/>
          <w:bCs/>
          <w:color w:val="EE0000"/>
          <w:kern w:val="0"/>
          <w:lang w:eastAsia="tr-TR"/>
          <w14:ligatures w14:val="none"/>
        </w:rPr>
        <w:t>DOĞAL VE BEŞERÎ ÇEVRE</w:t>
      </w:r>
    </w:p>
    <w:p w14:paraId="25B53CA4"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16. Soru</w:t>
      </w:r>
    </w:p>
    <w:p w14:paraId="34E43958" w14:textId="77777777" w:rsidR="00D54DE5" w:rsidRPr="005C364F" w:rsidRDefault="00D54DE5" w:rsidP="0020532A">
      <w:pPr>
        <w:pStyle w:val="AralkYok"/>
        <w:rPr>
          <w:rFonts w:ascii="Arial Narrow" w:eastAsia="Times New Roman" w:hAnsi="Arial Narrow" w:cs="Times New Roman"/>
          <w:b/>
          <w:bCs/>
          <w:color w:val="EE0000"/>
          <w:kern w:val="0"/>
          <w:lang w:eastAsia="tr-TR"/>
          <w14:ligatures w14:val="none"/>
        </w:rPr>
      </w:pPr>
      <w:r w:rsidRPr="005C364F">
        <w:rPr>
          <w:rFonts w:ascii="Arial Narrow" w:eastAsia="Times New Roman" w:hAnsi="Arial Narrow" w:cs="Times New Roman"/>
          <w:b/>
          <w:bCs/>
          <w:color w:val="EE0000"/>
          <w:kern w:val="0"/>
          <w:lang w:eastAsia="tr-TR"/>
          <w14:ligatures w14:val="none"/>
        </w:rPr>
        <w:t>Doğal çevre nedir? Doğal çevreye örnekler vererek açıklayınız.</w:t>
      </w:r>
    </w:p>
    <w:p w14:paraId="3278AFAC"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Doğal çevre, insan etkisi olmadan kendiliğinden oluşan çevredir. Dağlar, ovalar, platolar, akarsular, göller, denizler ve ormanlar doğal çevreye örnektir. Doğal çevre canlıların yaşam alanıdır.</w:t>
      </w:r>
    </w:p>
    <w:p w14:paraId="5AF836FE"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7B982537">
          <v:rect id="_x0000_i1042" style="width:0;height:1.5pt" o:hralign="center" o:hrstd="t" o:hr="t" fillcolor="#a0a0a0" stroked="f"/>
        </w:pict>
      </w:r>
    </w:p>
    <w:p w14:paraId="7F62A27C"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17. Soru</w:t>
      </w:r>
    </w:p>
    <w:p w14:paraId="060064B0" w14:textId="77777777" w:rsidR="00D54DE5" w:rsidRPr="005C364F" w:rsidRDefault="00D54DE5" w:rsidP="0020532A">
      <w:pPr>
        <w:pStyle w:val="AralkYok"/>
        <w:rPr>
          <w:rFonts w:ascii="Arial Narrow" w:eastAsia="Times New Roman" w:hAnsi="Arial Narrow" w:cs="Times New Roman"/>
          <w:b/>
          <w:bCs/>
          <w:color w:val="EE0000"/>
          <w:kern w:val="0"/>
          <w:lang w:eastAsia="tr-TR"/>
          <w14:ligatures w14:val="none"/>
        </w:rPr>
      </w:pPr>
      <w:r w:rsidRPr="005C364F">
        <w:rPr>
          <w:rFonts w:ascii="Arial Narrow" w:eastAsia="Times New Roman" w:hAnsi="Arial Narrow" w:cs="Times New Roman"/>
          <w:b/>
          <w:bCs/>
          <w:color w:val="EE0000"/>
          <w:kern w:val="0"/>
          <w:lang w:eastAsia="tr-TR"/>
          <w14:ligatures w14:val="none"/>
        </w:rPr>
        <w:t>Beşerî çevre nedir? Beşerî çevreye örnekler veriniz.</w:t>
      </w:r>
    </w:p>
    <w:p w14:paraId="58236E4E"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Beşerî çevre, insanların ihtiyaçlarını karşılamak için doğal çevreyi değiştirerek oluşturduğu çevredir. Evler, apartmanlar, yollar, köprüler, barajlar, fabrikalar ve havaalanları beşerî çevreye örnektir.</w:t>
      </w:r>
    </w:p>
    <w:p w14:paraId="624B9348"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16D89662">
          <v:rect id="_x0000_i1043" style="width:0;height:1.5pt" o:hralign="center" o:hrstd="t" o:hr="t" fillcolor="#a0a0a0" stroked="f"/>
        </w:pict>
      </w:r>
    </w:p>
    <w:p w14:paraId="085E0F0C"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18. Soru</w:t>
      </w:r>
    </w:p>
    <w:p w14:paraId="1B73E354" w14:textId="77777777" w:rsidR="00D54DE5" w:rsidRPr="005C364F" w:rsidRDefault="00D54DE5" w:rsidP="0020532A">
      <w:pPr>
        <w:pStyle w:val="AralkYok"/>
        <w:rPr>
          <w:rFonts w:ascii="Arial Narrow" w:eastAsia="Times New Roman" w:hAnsi="Arial Narrow" w:cs="Times New Roman"/>
          <w:b/>
          <w:bCs/>
          <w:color w:val="EE0000"/>
          <w:kern w:val="0"/>
          <w:lang w:eastAsia="tr-TR"/>
          <w14:ligatures w14:val="none"/>
        </w:rPr>
      </w:pPr>
      <w:r w:rsidRPr="005C364F">
        <w:rPr>
          <w:rFonts w:ascii="Arial Narrow" w:eastAsia="Times New Roman" w:hAnsi="Arial Narrow" w:cs="Times New Roman"/>
          <w:b/>
          <w:bCs/>
          <w:color w:val="EE0000"/>
          <w:kern w:val="0"/>
          <w:lang w:eastAsia="tr-TR"/>
          <w14:ligatures w14:val="none"/>
        </w:rPr>
        <w:t>Doğal çevre ile beşerî çevre arasındaki farkları açıklayınız.</w:t>
      </w:r>
    </w:p>
    <w:p w14:paraId="47E4C82F"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Doğal çevre insan etkisi olmadan oluşur ve doğanın bir parçasıdır. Beşerî çevre ise insanların yaşamını kolaylaştırmak amacıyla yaptığı yapılardan oluşur. Bu nedenle biri doğal, diğeri insan yapımıdır.</w:t>
      </w:r>
    </w:p>
    <w:p w14:paraId="2EE09588"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0E0DFA8E">
          <v:rect id="_x0000_i1044" style="width:0;height:1.5pt" o:hralign="center" o:hrstd="t" o:hr="t" fillcolor="#a0a0a0" stroked="f"/>
        </w:pict>
      </w:r>
    </w:p>
    <w:p w14:paraId="78D54FCE"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19. Soru</w:t>
      </w:r>
    </w:p>
    <w:p w14:paraId="2A638407" w14:textId="77777777" w:rsidR="00D54DE5" w:rsidRPr="005C364F" w:rsidRDefault="00D54DE5" w:rsidP="0020532A">
      <w:pPr>
        <w:pStyle w:val="AralkYok"/>
        <w:rPr>
          <w:rFonts w:ascii="Arial Narrow" w:eastAsia="Times New Roman" w:hAnsi="Arial Narrow" w:cs="Times New Roman"/>
          <w:b/>
          <w:bCs/>
          <w:color w:val="EE0000"/>
          <w:kern w:val="0"/>
          <w:lang w:eastAsia="tr-TR"/>
          <w14:ligatures w14:val="none"/>
        </w:rPr>
      </w:pPr>
      <w:r w:rsidRPr="005C364F">
        <w:rPr>
          <w:rFonts w:ascii="Arial Narrow" w:eastAsia="Times New Roman" w:hAnsi="Arial Narrow" w:cs="Times New Roman"/>
          <w:b/>
          <w:bCs/>
          <w:color w:val="EE0000"/>
          <w:kern w:val="0"/>
          <w:lang w:eastAsia="tr-TR"/>
          <w14:ligatures w14:val="none"/>
        </w:rPr>
        <w:t>İnsanlar doğal çevreyi neden değiştirir? Açıklayınız.</w:t>
      </w:r>
    </w:p>
    <w:p w14:paraId="46CCD37D"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İnsanlar barınma, ulaşım, tarım ve enerji gibi ihtiyaçlarını karşılamak için doğal çevreyi değiştirir. Bu değişimler yaşamı kolaylaştırsa da çevre üzerinde olumsuz etkiler oluşturabilir.</w:t>
      </w:r>
    </w:p>
    <w:p w14:paraId="3ADA3F2C"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4951E1F7">
          <v:rect id="_x0000_i1045" style="width:0;height:1.5pt" o:hralign="center" o:hrstd="t" o:hr="t" fillcolor="#a0a0a0" stroked="f"/>
        </w:pict>
      </w:r>
    </w:p>
    <w:p w14:paraId="470E4340" w14:textId="77777777" w:rsidR="005C364F" w:rsidRDefault="005C364F" w:rsidP="0020532A">
      <w:pPr>
        <w:pStyle w:val="AralkYok"/>
        <w:rPr>
          <w:rFonts w:ascii="Arial Narrow" w:eastAsia="Times New Roman" w:hAnsi="Arial Narrow" w:cs="Times New Roman"/>
          <w:b/>
          <w:bCs/>
          <w:kern w:val="0"/>
          <w:lang w:eastAsia="tr-TR"/>
          <w14:ligatures w14:val="none"/>
        </w:rPr>
      </w:pPr>
    </w:p>
    <w:p w14:paraId="7799F84A" w14:textId="77777777" w:rsidR="00EE635B" w:rsidRDefault="00EE635B" w:rsidP="0020532A">
      <w:pPr>
        <w:pStyle w:val="AralkYok"/>
        <w:rPr>
          <w:rFonts w:ascii="Arial Narrow" w:eastAsia="Times New Roman" w:hAnsi="Arial Narrow" w:cs="Times New Roman"/>
          <w:b/>
          <w:bCs/>
          <w:kern w:val="0"/>
          <w:lang w:eastAsia="tr-TR"/>
          <w14:ligatures w14:val="none"/>
        </w:rPr>
      </w:pPr>
    </w:p>
    <w:p w14:paraId="61B64FE0" w14:textId="39BBE055"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lastRenderedPageBreak/>
        <w:t>20. Soru</w:t>
      </w:r>
    </w:p>
    <w:p w14:paraId="2A233CDD"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Nüfus artışı doğal ve beşerî çevreyi nasıl etkiler?</w:t>
      </w:r>
    </w:p>
    <w:p w14:paraId="24E2A0C3"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Nüfus arttıkça konut ihtiyacı artar ve yerleşim alanları genişler. Bu durum doğal alanların azalmasına ve çevre kirliliğinin artmasına neden olabilir.</w:t>
      </w:r>
    </w:p>
    <w:p w14:paraId="253E0E57"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6556AC67">
          <v:rect id="_x0000_i1046" style="width:0;height:1.5pt" o:hralign="center" o:hrstd="t" o:hr="t" fillcolor="#a0a0a0" stroked="f"/>
        </w:pict>
      </w:r>
    </w:p>
    <w:p w14:paraId="58B8ED9B"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21. Soru</w:t>
      </w:r>
    </w:p>
    <w:p w14:paraId="49803085"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Teknolojik gelişmeler çevrede ne gibi değişikliklere yol açar? Açıklayınız.</w:t>
      </w:r>
    </w:p>
    <w:p w14:paraId="55D236A8"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Teknolojik gelişmeler sayesinde yollar, köprüler, barajlar ve sanayi tesisleri yapılmıştır. Bu durum beşerî çevrenin gelişmesine katkı sağlarken doğal çevrenin değişmesine de yol açar.</w:t>
      </w:r>
    </w:p>
    <w:p w14:paraId="7C87AAC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4920C5EE">
          <v:rect id="_x0000_i1047" style="width:0;height:1.5pt" o:hralign="center" o:hrstd="t" o:hr="t" fillcolor="#a0a0a0" stroked="f"/>
        </w:pict>
      </w:r>
    </w:p>
    <w:p w14:paraId="7BAFE677"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22. Soru</w:t>
      </w:r>
    </w:p>
    <w:p w14:paraId="26295067"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Tarım alanlarının yerleşim alanına dönüşmesi neyi gösterir? Açıklayınız.</w:t>
      </w:r>
    </w:p>
    <w:p w14:paraId="19FE4BEC"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Bu durum insanların ihtiyaçlarının değiştiğini ve beşerî çevrede değişim yaşandığını gösterir. Nüfus artışıyla birlikte tarım alanları yerleşim alanına dönüşebilir.</w:t>
      </w:r>
    </w:p>
    <w:p w14:paraId="4BB361AB"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0956257D">
          <v:rect id="_x0000_i1048" style="width:0;height:1.5pt" o:hralign="center" o:hrstd="t" o:hr="t" fillcolor="#a0a0a0" stroked="f"/>
        </w:pict>
      </w:r>
    </w:p>
    <w:p w14:paraId="3BB6BB28"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23. Soru</w:t>
      </w:r>
    </w:p>
    <w:p w14:paraId="6C36C5CB"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Baraj yapılmasının çevreye olumlu ve olumsuz etkilerini açıklayınız.</w:t>
      </w:r>
    </w:p>
    <w:p w14:paraId="0C4EFBE7"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Barajlar elektrik üretimi ve sulama imkânı sağlar. Ancak doğal çevrede değişimlere ve bazı canlı türlerinin yaşam alanlarının zarar görmesine neden olabilir.</w:t>
      </w:r>
    </w:p>
    <w:p w14:paraId="4D2289D6"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48E8E0B6">
          <v:rect id="_x0000_i1049" style="width:0;height:1.5pt" o:hralign="center" o:hrstd="t" o:hr="t" fillcolor="#a0a0a0" stroked="f"/>
        </w:pict>
      </w:r>
    </w:p>
    <w:p w14:paraId="410EA412"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24. Soru</w:t>
      </w:r>
    </w:p>
    <w:p w14:paraId="69B90B65"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Doğal çevrenin korunması neden önemlidir? Açıklayınız.</w:t>
      </w:r>
    </w:p>
    <w:p w14:paraId="7AF71F1E"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Doğal çevre tüm canlıların yaşam alanıdır. Çevreyi korumak, sağlıklı bir yaşam sürmek ve doğal kaynakları gelecek nesillere aktarmak için çok önemlidir.</w:t>
      </w:r>
    </w:p>
    <w:p w14:paraId="7571C4A5"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290177B7">
          <v:rect id="_x0000_i1050" style="width:0;height:1.5pt" o:hralign="center" o:hrstd="t" o:hr="t" fillcolor="#a0a0a0" stroked="f"/>
        </w:pict>
      </w:r>
    </w:p>
    <w:p w14:paraId="245D936B"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0B577DA4"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43B048A7"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19687843"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2891ECCC" w14:textId="57DA73C9"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25. Soru</w:t>
      </w:r>
    </w:p>
    <w:p w14:paraId="01361585"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B64217">
        <w:rPr>
          <w:rFonts w:ascii="Arial Narrow" w:eastAsia="Times New Roman" w:hAnsi="Arial Narrow" w:cs="Times New Roman"/>
          <w:b/>
          <w:bCs/>
          <w:color w:val="EE0000"/>
          <w:kern w:val="0"/>
          <w:lang w:eastAsia="tr-TR"/>
          <w14:ligatures w14:val="none"/>
        </w:rPr>
        <w:t>Çevreyi korumak için bireyler hangi davranışlarda bulunmalıdır</w:t>
      </w:r>
      <w:r w:rsidRPr="00636CE0">
        <w:rPr>
          <w:rFonts w:ascii="Arial Narrow" w:eastAsia="Times New Roman" w:hAnsi="Arial Narrow" w:cs="Times New Roman"/>
          <w:kern w:val="0"/>
          <w:lang w:eastAsia="tr-TR"/>
          <w14:ligatures w14:val="none"/>
        </w:rPr>
        <w:t>?</w:t>
      </w:r>
    </w:p>
    <w:p w14:paraId="12E446C4"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Çöpleri çevreye atmamak, geri dönüşüm yapmak, su ve elektriği tasarruflu kullanmak ve ağaçlandırmaya önem vermek çevreyi korumaya yardımcı olur.</w:t>
      </w:r>
    </w:p>
    <w:p w14:paraId="5A7B909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385A79E7">
          <v:rect id="_x0000_i1051" style="width:0;height:1.5pt" o:hralign="center" o:hrstd="t" o:hr="t" fillcolor="#a0a0a0" stroked="f"/>
        </w:pict>
      </w:r>
    </w:p>
    <w:p w14:paraId="5165D4F7"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26. Soru</w:t>
      </w:r>
    </w:p>
    <w:p w14:paraId="4AA7F86C"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Doğal çevrede meydana gelen değişimlerin insanlar üzerindeki etkilerini açıklayınız.</w:t>
      </w:r>
    </w:p>
    <w:p w14:paraId="28F22845"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Doğal çevredeki değişimler insanların yaşam biçimini etkiler. Örneğin sel ve deprem gibi afetler yaşam alanlarının değişmesine neden olabilir.</w:t>
      </w:r>
    </w:p>
    <w:p w14:paraId="6CFF9B28"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02036545">
          <v:rect id="_x0000_i1052" style="width:0;height:1.5pt" o:hralign="center" o:hrstd="t" o:hr="t" fillcolor="#a0a0a0" stroked="f"/>
        </w:pict>
      </w:r>
    </w:p>
    <w:p w14:paraId="24F0414C"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27. Soru</w:t>
      </w:r>
    </w:p>
    <w:p w14:paraId="3005CC83"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Yerleşmelerin genellikle su kaynaklarına yakın kurulmasının nedenlerini açıklayınız.</w:t>
      </w:r>
    </w:p>
    <w:p w14:paraId="6983978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Su, insanların temel ihtiyacıdır. Tarım, içme suyu ve günlük yaşam için su kaynaklarına yakın yerleşmeler tercih edilmiştir.</w:t>
      </w:r>
    </w:p>
    <w:p w14:paraId="7858088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5750AD14">
          <v:rect id="_x0000_i1053" style="width:0;height:1.5pt" o:hralign="center" o:hrstd="t" o:hr="t" fillcolor="#a0a0a0" stroked="f"/>
        </w:pict>
      </w:r>
    </w:p>
    <w:p w14:paraId="644B1221"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28. Soru</w:t>
      </w:r>
    </w:p>
    <w:p w14:paraId="2F03711A"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Doğal çevre ile insan yaşamı arasındaki ilişkiyi açıklayınız.</w:t>
      </w:r>
    </w:p>
    <w:p w14:paraId="3216C89D"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İnsanlar doğal çevreye bağlı olarak yaşar. İklim, yer şekilleri ve su kaynakları insanların yaşam biçimini ve ekonomik faaliyetlerini belirler.</w:t>
      </w:r>
    </w:p>
    <w:p w14:paraId="2F1B0488"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4D0CCE21">
          <v:rect id="_x0000_i1054" style="width:0;height:1.5pt" o:hralign="center" o:hrstd="t" o:hr="t" fillcolor="#a0a0a0" stroked="f"/>
        </w:pict>
      </w:r>
    </w:p>
    <w:p w14:paraId="3A89928C"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29. Soru</w:t>
      </w:r>
    </w:p>
    <w:p w14:paraId="4AC7E717"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Ormanların azalması hangi sorunlara yol açar? Açıklayınız.</w:t>
      </w:r>
    </w:p>
    <w:p w14:paraId="71F93C36"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Ormanların azalması erozyona, çevre kirliliğine ve canlı çeşitliliğinin azalmasına yol açar. Ayrıca iklim üzerinde olumsuz etkiler oluşturur.</w:t>
      </w:r>
    </w:p>
    <w:p w14:paraId="0187E22D"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7F4CAE1D">
          <v:rect id="_x0000_i1055" style="width:0;height:1.5pt" o:hralign="center" o:hrstd="t" o:hr="t" fillcolor="#a0a0a0" stroked="f"/>
        </w:pict>
      </w:r>
    </w:p>
    <w:p w14:paraId="54FC83E1"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30. Soru</w:t>
      </w:r>
    </w:p>
    <w:p w14:paraId="765C3D08"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Çevre kirliliğinin canlı yaşamı üzerindeki etkilerini açıklayınız.</w:t>
      </w:r>
    </w:p>
    <w:p w14:paraId="4B9E4F98"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Çevre kirliliği insan sağlığını tehdit eder ve canlıların yaşam alanlarını daraltır. Bu durum ekosistemin dengesini bozar.</w:t>
      </w:r>
    </w:p>
    <w:p w14:paraId="5D3CB413" w14:textId="77777777" w:rsidR="00806541" w:rsidRDefault="00806541" w:rsidP="00EE635B">
      <w:pPr>
        <w:pStyle w:val="AralkYok"/>
        <w:jc w:val="center"/>
        <w:rPr>
          <w:rFonts w:ascii="Arial Narrow" w:eastAsia="Times New Roman" w:hAnsi="Arial Narrow" w:cs="Times New Roman"/>
          <w:b/>
          <w:bCs/>
          <w:color w:val="EE0000"/>
          <w:kern w:val="0"/>
          <w:lang w:eastAsia="tr-TR"/>
          <w14:ligatures w14:val="none"/>
        </w:rPr>
      </w:pPr>
    </w:p>
    <w:p w14:paraId="7420771D" w14:textId="0F702B60" w:rsidR="00D54DE5" w:rsidRPr="00636CE0" w:rsidRDefault="00D54DE5" w:rsidP="00EE635B">
      <w:pPr>
        <w:pStyle w:val="AralkYok"/>
        <w:jc w:val="center"/>
        <w:rPr>
          <w:rFonts w:ascii="Arial Narrow" w:eastAsia="Times New Roman" w:hAnsi="Arial Narrow" w:cs="Times New Roman"/>
          <w:b/>
          <w:bCs/>
          <w:kern w:val="0"/>
          <w:lang w:eastAsia="tr-TR"/>
          <w14:ligatures w14:val="none"/>
        </w:rPr>
      </w:pPr>
      <w:r w:rsidRPr="00B64217">
        <w:rPr>
          <w:rFonts w:ascii="Arial Narrow" w:eastAsia="Times New Roman" w:hAnsi="Arial Narrow" w:cs="Times New Roman"/>
          <w:b/>
          <w:bCs/>
          <w:color w:val="EE0000"/>
          <w:kern w:val="0"/>
          <w:lang w:eastAsia="tr-TR"/>
          <w14:ligatures w14:val="none"/>
        </w:rPr>
        <w:lastRenderedPageBreak/>
        <w:t>DOĞAL AFETLER VE KOMŞU ÜLKELER</w:t>
      </w:r>
    </w:p>
    <w:p w14:paraId="1C86964A"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31. Soru</w:t>
      </w:r>
    </w:p>
    <w:p w14:paraId="72404702"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Doğal afet nedir? Açıklayınız.</w:t>
      </w:r>
    </w:p>
    <w:p w14:paraId="26F1056C"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Doğal afet, doğa olaylarının insanlar üzerinde can ve mal kaybına yol açmasıdır. Deprem, sel ve heyelan doğal afetlere örnektir.</w:t>
      </w:r>
    </w:p>
    <w:p w14:paraId="0769D714"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62C0F68B">
          <v:rect id="_x0000_i1057" style="width:0;height:1.5pt" o:hralign="center" o:hrstd="t" o:hr="t" fillcolor="#a0a0a0" stroked="f"/>
        </w:pict>
      </w:r>
    </w:p>
    <w:p w14:paraId="026CE1C0"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32. Soru</w:t>
      </w:r>
    </w:p>
    <w:p w14:paraId="261D412B"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Türkiye’de en sık görülen doğal afet hangisidir? Nedenini açıklayınız.</w:t>
      </w:r>
    </w:p>
    <w:p w14:paraId="4B59CDDD"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Türkiye’de en sık görülen doğal afet depremdir. Bunun nedeni Türkiye’nin deprem kuşağında yer almasıdır.</w:t>
      </w:r>
    </w:p>
    <w:p w14:paraId="4F3B6D74"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1FBF25BD">
          <v:rect id="_x0000_i1058" style="width:0;height:1.5pt" o:hralign="center" o:hrstd="t" o:hr="t" fillcolor="#a0a0a0" stroked="f"/>
        </w:pict>
      </w:r>
    </w:p>
    <w:p w14:paraId="35E2D0A2"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33. Soru</w:t>
      </w:r>
    </w:p>
    <w:p w14:paraId="596ABA5B"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Depremin insan yaşamı üzerindeki etkilerini açıklayınız.</w:t>
      </w:r>
    </w:p>
    <w:p w14:paraId="6E7C174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Depremler can ve mal kayıplarına neden olur. Yerleşim yerleri zarar görür ve insanlar yaşam alanlarını kaybedebilir.</w:t>
      </w:r>
    </w:p>
    <w:p w14:paraId="299650BE"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03178514">
          <v:rect id="_x0000_i1059" style="width:0;height:1.5pt" o:hralign="center" o:hrstd="t" o:hr="t" fillcolor="#a0a0a0" stroked="f"/>
        </w:pict>
      </w:r>
    </w:p>
    <w:p w14:paraId="06A4615E"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34. Soru</w:t>
      </w:r>
    </w:p>
    <w:p w14:paraId="6B380C8B"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Sel afetinin oluşma nedenlerini açıklayınız.</w:t>
      </w:r>
    </w:p>
    <w:p w14:paraId="60460F94"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Sel, aşırı yağışlar ve karların hızlı erimesi sonucu oluşur. Dere yataklarına yerleşilmesi sel riskini artırır.</w:t>
      </w:r>
    </w:p>
    <w:p w14:paraId="7AD08DEF"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3858F355">
          <v:rect id="_x0000_i1060" style="width:0;height:1.5pt" o:hralign="center" o:hrstd="t" o:hr="t" fillcolor="#a0a0a0" stroked="f"/>
        </w:pict>
      </w:r>
    </w:p>
    <w:p w14:paraId="2DE1FC9E"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35. Soru</w:t>
      </w:r>
    </w:p>
    <w:p w14:paraId="51A4F75D"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Heyelan hangi şartlarda meydana gelir? Açıklayınız.</w:t>
      </w:r>
    </w:p>
    <w:p w14:paraId="40B28CF1"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Heyelan, eğimli arazilerde aşırı yağış sonrası toprağın veya kayaların aşağı doğru kaymasıyla meydana gelir.</w:t>
      </w:r>
    </w:p>
    <w:p w14:paraId="1CD5D172"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477BDE05">
          <v:rect id="_x0000_i1061" style="width:0;height:1.5pt" o:hralign="center" o:hrstd="t" o:hr="t" fillcolor="#a0a0a0" stroked="f"/>
        </w:pict>
      </w:r>
    </w:p>
    <w:p w14:paraId="51D0B85D"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36. Soru</w:t>
      </w:r>
    </w:p>
    <w:p w14:paraId="4F3D993B"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B64217">
        <w:rPr>
          <w:rFonts w:ascii="Arial Narrow" w:eastAsia="Times New Roman" w:hAnsi="Arial Narrow" w:cs="Times New Roman"/>
          <w:b/>
          <w:bCs/>
          <w:color w:val="EE0000"/>
          <w:kern w:val="0"/>
          <w:lang w:eastAsia="tr-TR"/>
          <w14:ligatures w14:val="none"/>
        </w:rPr>
        <w:t>Doğal afetlere karşı alınabilecek önlemleri açıklayınız</w:t>
      </w:r>
      <w:r w:rsidRPr="00636CE0">
        <w:rPr>
          <w:rFonts w:ascii="Arial Narrow" w:eastAsia="Times New Roman" w:hAnsi="Arial Narrow" w:cs="Times New Roman"/>
          <w:kern w:val="0"/>
          <w:lang w:eastAsia="tr-TR"/>
          <w14:ligatures w14:val="none"/>
        </w:rPr>
        <w:t>.</w:t>
      </w:r>
    </w:p>
    <w:p w14:paraId="092C574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Afet öncesinde bilinçlenmek, sağlam binalar yapmak ve afet planları hazırlamak zararları azaltır.</w:t>
      </w:r>
    </w:p>
    <w:p w14:paraId="051D3FC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76014400">
          <v:rect id="_x0000_i1062" style="width:0;height:1.5pt" o:hralign="center" o:hrstd="t" o:hr="t" fillcolor="#a0a0a0" stroked="f"/>
        </w:pict>
      </w:r>
    </w:p>
    <w:p w14:paraId="23400F71"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059A3ED9"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36A0066D"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4E234D04" w14:textId="34235C3D"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37. Soru</w:t>
      </w:r>
    </w:p>
    <w:p w14:paraId="3B4E68FF"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Afet öncesinde hazırlık yapmanın önemi nedir?</w:t>
      </w:r>
    </w:p>
    <w:p w14:paraId="4A1ED09C"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Hazırlık yapmak can ve mal kaybını azaltır. İnsanların paniğe kapılmasını önler.</w:t>
      </w:r>
    </w:p>
    <w:p w14:paraId="1B35BF93"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299A9A34">
          <v:rect id="_x0000_i1063" style="width:0;height:1.5pt" o:hralign="center" o:hrstd="t" o:hr="t" fillcolor="#a0a0a0" stroked="f"/>
        </w:pict>
      </w:r>
    </w:p>
    <w:p w14:paraId="78032824"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38. Soru</w:t>
      </w:r>
    </w:p>
    <w:p w14:paraId="2C27E0B2"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proofErr w:type="spellStart"/>
      <w:r w:rsidRPr="00B64217">
        <w:rPr>
          <w:rFonts w:ascii="Arial Narrow" w:eastAsia="Times New Roman" w:hAnsi="Arial Narrow" w:cs="Times New Roman"/>
          <w:b/>
          <w:bCs/>
          <w:color w:val="EE0000"/>
          <w:kern w:val="0"/>
          <w:lang w:eastAsia="tr-TR"/>
          <w14:ligatures w14:val="none"/>
        </w:rPr>
        <w:t>AFAD’ın</w:t>
      </w:r>
      <w:proofErr w:type="spellEnd"/>
      <w:r w:rsidRPr="00B64217">
        <w:rPr>
          <w:rFonts w:ascii="Arial Narrow" w:eastAsia="Times New Roman" w:hAnsi="Arial Narrow" w:cs="Times New Roman"/>
          <w:b/>
          <w:bCs/>
          <w:color w:val="EE0000"/>
          <w:kern w:val="0"/>
          <w:lang w:eastAsia="tr-TR"/>
          <w14:ligatures w14:val="none"/>
        </w:rPr>
        <w:t xml:space="preserve"> görevlerini açıklayınız.</w:t>
      </w:r>
    </w:p>
    <w:p w14:paraId="10E3CAA2"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AFAD, afet öncesinde hazırlık yapar, afet sırasında müdahale eder ve afet sonrasında yardım çalışmalarını yürütür.</w:t>
      </w:r>
    </w:p>
    <w:p w14:paraId="0DE164A6"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2B1A8D71">
          <v:rect id="_x0000_i1064" style="width:0;height:1.5pt" o:hralign="center" o:hrstd="t" o:hr="t" fillcolor="#a0a0a0" stroked="f"/>
        </w:pict>
      </w:r>
    </w:p>
    <w:p w14:paraId="1ADEE5D6"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39. Soru</w:t>
      </w:r>
    </w:p>
    <w:p w14:paraId="7423F8B0"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Türkiye’nin Asya ve Avrupa arasında yer almasının önemini açıklayınız.</w:t>
      </w:r>
    </w:p>
    <w:p w14:paraId="23086FC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Türkiye’nin bu konumu ticaret yolları üzerinde bulunmasını sağlar. Ulaşım, ticaret ve kültürel etkileşim gelişir.</w:t>
      </w:r>
    </w:p>
    <w:p w14:paraId="15B3DD5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34B0E5A5">
          <v:rect id="_x0000_i1065" style="width:0;height:1.5pt" o:hralign="center" o:hrstd="t" o:hr="t" fillcolor="#a0a0a0" stroked="f"/>
        </w:pict>
      </w:r>
    </w:p>
    <w:p w14:paraId="303E0142"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40. Soru</w:t>
      </w:r>
    </w:p>
    <w:p w14:paraId="55C3077C"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Türkiye’nin kara sınırı olan komşu ülkeleri yazınız.</w:t>
      </w:r>
    </w:p>
    <w:p w14:paraId="3602F6F7"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Yunanistan, Bulgaristan, Gürcistan, Ermenistan, Nahçıvan (Azerbaycan), İran, Irak ve Suriye.</w:t>
      </w:r>
    </w:p>
    <w:p w14:paraId="2AC9302F"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0166AA43">
          <v:rect id="_x0000_i1066" style="width:0;height:1.5pt" o:hralign="center" o:hrstd="t" o:hr="t" fillcolor="#a0a0a0" stroked="f"/>
        </w:pict>
      </w:r>
    </w:p>
    <w:p w14:paraId="034A355F"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41. Soru</w:t>
      </w:r>
    </w:p>
    <w:p w14:paraId="50EE3D20"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Komşu ülkeleri tanımanın önemi nedir? Açıklayınız.</w:t>
      </w:r>
    </w:p>
    <w:p w14:paraId="5EABD6A2"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Komşu ülkeleri tanımak ülkeler arası ilişkileri geliştirir. Barış, iş birliği ve anlayışın artmasını sağlar.</w:t>
      </w:r>
    </w:p>
    <w:p w14:paraId="0155E5D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5A9E6C1C">
          <v:rect id="_x0000_i1067" style="width:0;height:1.5pt" o:hralign="center" o:hrstd="t" o:hr="t" fillcolor="#a0a0a0" stroked="f"/>
        </w:pict>
      </w:r>
    </w:p>
    <w:p w14:paraId="575E11B0"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42. Soru</w:t>
      </w:r>
    </w:p>
    <w:p w14:paraId="4ED95E76"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Bir ülkenin bağımsızlık sembolleri nelerdir? Açıklayınız.</w:t>
      </w:r>
    </w:p>
    <w:p w14:paraId="0409ABCA"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Bayrak, başkent, resmî dil ve para birimi bir ülkenin bağımsızlık sembolleridir. Bu semboller devletin varlığını temsil eder.</w:t>
      </w:r>
    </w:p>
    <w:p w14:paraId="02100C7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0AA6489D">
          <v:rect id="_x0000_i1068" style="width:0;height:1.5pt" o:hralign="center" o:hrstd="t" o:hr="t" fillcolor="#a0a0a0" stroked="f"/>
        </w:pict>
      </w:r>
    </w:p>
    <w:p w14:paraId="0A688B8C"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06738731"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01B198D4"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6CF0ACC2"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402907C2"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3CBB3840" w14:textId="011B816F"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lastRenderedPageBreak/>
        <w:t>43. Soru</w:t>
      </w:r>
    </w:p>
    <w:p w14:paraId="7569D53A"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Bayrağa ve millî sembollere saygı göstermek neden önemlidir?</w:t>
      </w:r>
    </w:p>
    <w:p w14:paraId="78260B14"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Bu semboller milletin bağımsızlığını ve birliğini temsil eder. Saygı göstermek toplumsal birlik ve beraberliği güçlendirir.</w:t>
      </w:r>
    </w:p>
    <w:p w14:paraId="6683E597"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283C7731">
          <v:rect id="_x0000_i1069" style="width:0;height:1.5pt" o:hralign="center" o:hrstd="t" o:hr="t" fillcolor="#a0a0a0" stroked="f"/>
        </w:pict>
      </w:r>
    </w:p>
    <w:p w14:paraId="6D0BBE46"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44. Soru</w:t>
      </w:r>
    </w:p>
    <w:p w14:paraId="768F7D43"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Evimiz Dünya öğrenme alanının öğrencilere kazandırdıklarını açıklayınız.</w:t>
      </w:r>
    </w:p>
    <w:p w14:paraId="79C55AAA"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Bu öğrenme alanı çevre bilinci kazandırır. Öğrencilerin yaşadıkları çevreyi tanımalarını ve korumalarını sağlar.</w:t>
      </w:r>
    </w:p>
    <w:p w14:paraId="2334182E"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32B56992">
          <v:rect id="_x0000_i1070" style="width:0;height:1.5pt" o:hralign="center" o:hrstd="t" o:hr="t" fillcolor="#a0a0a0" stroked="f"/>
        </w:pict>
      </w:r>
    </w:p>
    <w:p w14:paraId="20907042"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45. Soru</w:t>
      </w:r>
    </w:p>
    <w:p w14:paraId="602F5BC2"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Doğal afetlerin sosyal hayat üzerindeki etkilerini açıklayınız.</w:t>
      </w:r>
    </w:p>
    <w:p w14:paraId="13DFFBC5"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Afetler insanların yaşam düzenini bozar. Göçlere ve ekonomik kayıplara neden olabilir.</w:t>
      </w:r>
    </w:p>
    <w:p w14:paraId="12CA6353"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749FC68D">
          <v:rect id="_x0000_i1071" style="width:0;height:1.5pt" o:hralign="center" o:hrstd="t" o:hr="t" fillcolor="#a0a0a0" stroked="f"/>
        </w:pict>
      </w:r>
    </w:p>
    <w:p w14:paraId="795127D0"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46. Soru</w:t>
      </w:r>
    </w:p>
    <w:p w14:paraId="39714D66"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Yerleşmelerin genellikle akarsu kenarlarında kurulmasının nedenlerini açıklayınız.</w:t>
      </w:r>
    </w:p>
    <w:p w14:paraId="4AB31F31"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Su ihtiyacını karşılamak, tarım yapmak ve ulaşımı kolaylaştırmak için yerleşmeler akarsu kenarlarında kurulmuştur.</w:t>
      </w:r>
    </w:p>
    <w:p w14:paraId="54C06C2C"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3090F820">
          <v:rect id="_x0000_i1072" style="width:0;height:1.5pt" o:hralign="center" o:hrstd="t" o:hr="t" fillcolor="#a0a0a0" stroked="f"/>
        </w:pict>
      </w:r>
    </w:p>
    <w:p w14:paraId="7502B7DC"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47. Soru</w:t>
      </w:r>
    </w:p>
    <w:p w14:paraId="04547800"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Doğal çevrenin bozulmasının uzun vadeli sonuçlarını açıklayınız.</w:t>
      </w:r>
    </w:p>
    <w:p w14:paraId="378C3BE4"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Doğal çevrenin bozulması canlı yaşamını tehdit eder. Doğal kaynaklar tükenir ve yaşam kalitesi düşer.</w:t>
      </w:r>
    </w:p>
    <w:p w14:paraId="19E273E5"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448BA27D">
          <v:rect id="_x0000_i1073" style="width:0;height:1.5pt" o:hralign="center" o:hrstd="t" o:hr="t" fillcolor="#a0a0a0" stroked="f"/>
        </w:pict>
      </w:r>
    </w:p>
    <w:p w14:paraId="1F84D868"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48. Soru</w:t>
      </w:r>
    </w:p>
    <w:p w14:paraId="466EDACF"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Çevre kirliliğinin insan sağlığına etkilerini açıklayınız.</w:t>
      </w:r>
    </w:p>
    <w:p w14:paraId="25CD068D"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Hava, su ve toprak kirliliği hastalıklara yol açar. İnsanların sağlıklı yaşamasını zorlaştırır.</w:t>
      </w:r>
    </w:p>
    <w:p w14:paraId="4581106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3BE57E76">
          <v:rect id="_x0000_i1074" style="width:0;height:1.5pt" o:hralign="center" o:hrstd="t" o:hr="t" fillcolor="#a0a0a0" stroked="f"/>
        </w:pict>
      </w:r>
    </w:p>
    <w:p w14:paraId="31EF2F0F"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069E1D85"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5CDE71E9"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035F6709" w14:textId="5CC4DEF8"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49. Soru</w:t>
      </w:r>
    </w:p>
    <w:p w14:paraId="7E008468"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Doğayı korumanın gelecek nesiller açısından önemi nedir?</w:t>
      </w:r>
    </w:p>
    <w:p w14:paraId="74E47633"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Doğal kaynakların tükenmemesi ve yaşanabilir bir dünya bırakmak için doğayı korumak gerekir.</w:t>
      </w:r>
    </w:p>
    <w:p w14:paraId="7B977C6F"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6E3141AB">
          <v:rect id="_x0000_i1075" style="width:0;height:1.5pt" o:hralign="center" o:hrstd="t" o:hr="t" fillcolor="#a0a0a0" stroked="f"/>
        </w:pict>
      </w:r>
    </w:p>
    <w:p w14:paraId="0A09C43C" w14:textId="7535DDFF"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5</w:t>
      </w:r>
      <w:r w:rsidR="00B64217">
        <w:rPr>
          <w:rFonts w:ascii="Arial Narrow" w:eastAsia="Times New Roman" w:hAnsi="Arial Narrow" w:cs="Times New Roman"/>
          <w:b/>
          <w:bCs/>
          <w:kern w:val="0"/>
          <w:lang w:eastAsia="tr-TR"/>
          <w14:ligatures w14:val="none"/>
        </w:rPr>
        <w:t>0</w:t>
      </w:r>
      <w:r w:rsidRPr="00636CE0">
        <w:rPr>
          <w:rFonts w:ascii="Arial Narrow" w:eastAsia="Times New Roman" w:hAnsi="Arial Narrow" w:cs="Times New Roman"/>
          <w:b/>
          <w:bCs/>
          <w:kern w:val="0"/>
          <w:lang w:eastAsia="tr-TR"/>
          <w14:ligatures w14:val="none"/>
        </w:rPr>
        <w:t>. Soru</w:t>
      </w:r>
    </w:p>
    <w:p w14:paraId="33B9E726"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Başkentinin Atina olduğu, Avrupa kıtasında yer alan ve Türkiye’nin batısında bulunan komşu ülkeyi yazınız.</w:t>
      </w:r>
    </w:p>
    <w:p w14:paraId="7DE55CDD"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Bu ülke Yunanistan’dır. Yunanistan Türkiye’nin batısında yer alır ve Avrupa kıtasındadır. Başkenti Atina’dır.</w:t>
      </w:r>
    </w:p>
    <w:p w14:paraId="6328961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1510E123">
          <v:rect id="_x0000_i1079" style="width:0;height:1.5pt" o:hralign="center" o:hrstd="t" o:hr="t" fillcolor="#a0a0a0" stroked="f"/>
        </w:pict>
      </w:r>
    </w:p>
    <w:p w14:paraId="27133B30"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52. Soru</w:t>
      </w:r>
    </w:p>
    <w:p w14:paraId="27D26ED0"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Başkentinin Sofya olduğu, Balkanlar’da yer alan ve Türkiye’nin kuzeybatısında bulunan komşu ülkeyi yazınız.</w:t>
      </w:r>
    </w:p>
    <w:p w14:paraId="4EF1FB4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Bu ülke Bulgaristan’dır. Bulgaristan Türkiye’nin kuzeybatısında yer alır ve Balkanlar’dadır.</w:t>
      </w:r>
    </w:p>
    <w:p w14:paraId="3440B05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4399AEBE">
          <v:rect id="_x0000_i1080" style="width:0;height:1.5pt" o:hralign="center" o:hrstd="t" o:hr="t" fillcolor="#a0a0a0" stroked="f"/>
        </w:pict>
      </w:r>
    </w:p>
    <w:p w14:paraId="30BA27F7"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53. Soru</w:t>
      </w:r>
    </w:p>
    <w:p w14:paraId="709BFC34"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Başkentinin Tahran olduğu, Asya kıtasında yer alan ve Türkiye’nin doğusunda bulunan komşu ülkeyi yazınız.</w:t>
      </w:r>
    </w:p>
    <w:p w14:paraId="2B27500D"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Bu ülke İran’dır. İran Türkiye’nin doğusunda yer alır ve Asya kıtasındadır.</w:t>
      </w:r>
    </w:p>
    <w:p w14:paraId="1E36D1A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79D17D3F">
          <v:rect id="_x0000_i1081" style="width:0;height:1.5pt" o:hralign="center" o:hrstd="t" o:hr="t" fillcolor="#a0a0a0" stroked="f"/>
        </w:pict>
      </w:r>
    </w:p>
    <w:p w14:paraId="3814A4DE"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54. Soru</w:t>
      </w:r>
    </w:p>
    <w:p w14:paraId="0B05A5E7"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Türkiye’nin güneyinde yer alan, uzun yıllar iç savaş yaşamış ve başkenti Şam olan komşu ülkeyi yazınız.</w:t>
      </w:r>
    </w:p>
    <w:p w14:paraId="72BA4CCE"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Bu ülke Suriye’dir. Suriye Türkiye’nin güneyinde yer alır ve başkenti Şam’dır.</w:t>
      </w:r>
    </w:p>
    <w:p w14:paraId="70217C62"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74BECC00">
          <v:rect id="_x0000_i1082" style="width:0;height:1.5pt" o:hralign="center" o:hrstd="t" o:hr="t" fillcolor="#a0a0a0" stroked="f"/>
        </w:pict>
      </w:r>
    </w:p>
    <w:p w14:paraId="4FADBE0D"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55. Soru</w:t>
      </w:r>
    </w:p>
    <w:p w14:paraId="5760DBB4"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Türkiye’nin güneydoğusunda bulunan, para birimi dinar olan komşu ülkeyi yazınız.</w:t>
      </w:r>
    </w:p>
    <w:p w14:paraId="39D96035"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Bu ülke Irak’tır. Irak Türkiye’nin güneydoğusunda yer alır ve para birimi Irak dinarıdır.</w:t>
      </w:r>
    </w:p>
    <w:p w14:paraId="634CA698"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56A50E6A">
          <v:rect id="_x0000_i1083" style="width:0;height:1.5pt" o:hralign="center" o:hrstd="t" o:hr="t" fillcolor="#a0a0a0" stroked="f"/>
        </w:pict>
      </w:r>
    </w:p>
    <w:p w14:paraId="320A97C0"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6AD02E39" w14:textId="77777777" w:rsidR="00B64217" w:rsidRDefault="00B64217" w:rsidP="0020532A">
      <w:pPr>
        <w:pStyle w:val="AralkYok"/>
        <w:rPr>
          <w:rFonts w:ascii="Arial Narrow" w:eastAsia="Times New Roman" w:hAnsi="Arial Narrow" w:cs="Times New Roman"/>
          <w:b/>
          <w:bCs/>
          <w:kern w:val="0"/>
          <w:lang w:eastAsia="tr-TR"/>
          <w14:ligatures w14:val="none"/>
        </w:rPr>
      </w:pPr>
    </w:p>
    <w:p w14:paraId="0EA01127" w14:textId="4F8A42A2"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lastRenderedPageBreak/>
        <w:t>56. Soru</w:t>
      </w:r>
    </w:p>
    <w:p w14:paraId="2DBEC947"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Türkiye’nin doğusunda yer alan, başkenti Erivan olan komşu ülkeyi yazınız.</w:t>
      </w:r>
    </w:p>
    <w:p w14:paraId="0B3C86E8"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Bu ülke Ermenistan’dır. Ermenistan Türkiye’nin doğusunda yer alır ve başkenti Erivan’dır.</w:t>
      </w:r>
    </w:p>
    <w:p w14:paraId="2C102B27"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1526E070">
          <v:rect id="_x0000_i1084" style="width:0;height:1.5pt" o:hralign="center" o:hrstd="t" o:hr="t" fillcolor="#a0a0a0" stroked="f"/>
        </w:pict>
      </w:r>
    </w:p>
    <w:p w14:paraId="03544BD7"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57. Soru</w:t>
      </w:r>
    </w:p>
    <w:p w14:paraId="53EE3452"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Türkiye’ye kara sınırı olan ülkelerden birini seçiniz ve bu ülkenin bağımsızlık sembollerini yazınız.</w:t>
      </w:r>
    </w:p>
    <w:p w14:paraId="745A16FD"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 xml:space="preserve">Örneğin Yunanistan. Yunanistan’ın bağımsızlık sembolleri; bayrağı, başkenti Atina, resmî dili Yunanca ve para birimi </w:t>
      </w:r>
      <w:proofErr w:type="spellStart"/>
      <w:r w:rsidRPr="00636CE0">
        <w:rPr>
          <w:rFonts w:ascii="Arial Narrow" w:eastAsia="Times New Roman" w:hAnsi="Arial Narrow" w:cs="Times New Roman"/>
          <w:kern w:val="0"/>
          <w:lang w:eastAsia="tr-TR"/>
          <w14:ligatures w14:val="none"/>
        </w:rPr>
        <w:t>Avro’dur</w:t>
      </w:r>
      <w:proofErr w:type="spellEnd"/>
      <w:r w:rsidRPr="00636CE0">
        <w:rPr>
          <w:rFonts w:ascii="Arial Narrow" w:eastAsia="Times New Roman" w:hAnsi="Arial Narrow" w:cs="Times New Roman"/>
          <w:kern w:val="0"/>
          <w:lang w:eastAsia="tr-TR"/>
          <w14:ligatures w14:val="none"/>
        </w:rPr>
        <w:t>.</w:t>
      </w:r>
    </w:p>
    <w:p w14:paraId="3F30D9A7"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0F7CD9B2">
          <v:rect id="_x0000_i1085" style="width:0;height:1.5pt" o:hralign="center" o:hrstd="t" o:hr="t" fillcolor="#a0a0a0" stroked="f"/>
        </w:pict>
      </w:r>
    </w:p>
    <w:p w14:paraId="501AAB51" w14:textId="77777777" w:rsidR="00D54DE5" w:rsidRPr="00636CE0" w:rsidRDefault="00D54DE5" w:rsidP="0020532A">
      <w:pPr>
        <w:pStyle w:val="AralkYok"/>
        <w:rPr>
          <w:rFonts w:ascii="Arial Narrow" w:eastAsia="Times New Roman" w:hAnsi="Arial Narrow" w:cs="Times New Roman"/>
          <w:b/>
          <w:bCs/>
          <w:kern w:val="0"/>
          <w:lang w:eastAsia="tr-TR"/>
          <w14:ligatures w14:val="none"/>
        </w:rPr>
      </w:pPr>
      <w:r w:rsidRPr="00636CE0">
        <w:rPr>
          <w:rFonts w:ascii="Arial Narrow" w:eastAsia="Times New Roman" w:hAnsi="Arial Narrow" w:cs="Times New Roman"/>
          <w:b/>
          <w:bCs/>
          <w:kern w:val="0"/>
          <w:lang w:eastAsia="tr-TR"/>
          <w14:ligatures w14:val="none"/>
        </w:rPr>
        <w:t>58. Soru</w:t>
      </w:r>
    </w:p>
    <w:p w14:paraId="2A2B1F7D" w14:textId="77777777" w:rsidR="00D54DE5" w:rsidRPr="00B64217" w:rsidRDefault="00D54DE5" w:rsidP="0020532A">
      <w:pPr>
        <w:pStyle w:val="AralkYok"/>
        <w:rPr>
          <w:rFonts w:ascii="Arial Narrow" w:eastAsia="Times New Roman" w:hAnsi="Arial Narrow" w:cs="Times New Roman"/>
          <w:b/>
          <w:bCs/>
          <w:color w:val="EE0000"/>
          <w:kern w:val="0"/>
          <w:lang w:eastAsia="tr-TR"/>
          <w14:ligatures w14:val="none"/>
        </w:rPr>
      </w:pPr>
      <w:r w:rsidRPr="00B64217">
        <w:rPr>
          <w:rFonts w:ascii="Arial Narrow" w:eastAsia="Times New Roman" w:hAnsi="Arial Narrow" w:cs="Times New Roman"/>
          <w:b/>
          <w:bCs/>
          <w:color w:val="EE0000"/>
          <w:kern w:val="0"/>
          <w:lang w:eastAsia="tr-TR"/>
          <w14:ligatures w14:val="none"/>
        </w:rPr>
        <w:t>Bir ülkenin bayrağı, başkenti, resmî dili ve para birimi neden o ülke için önemlidir? Açıklayınız.</w:t>
      </w:r>
    </w:p>
    <w:p w14:paraId="5363C8D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Bu unsurlar bir ülkenin bağımsızlığını ve varlığını temsil eder. Ülkenin kimliğini gösterir ve diğer devletlerden ayırt edilmesini sağlar.</w:t>
      </w:r>
    </w:p>
    <w:p w14:paraId="361BBB9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43B82D33">
          <v:rect id="_x0000_i1086" style="width:0;height:1.5pt" o:hralign="center" o:hrstd="t" o:hr="t" fillcolor="#a0a0a0" stroked="f"/>
        </w:pict>
      </w:r>
    </w:p>
    <w:p w14:paraId="723C3901" w14:textId="0BEF2FCC" w:rsidR="00D54DE5" w:rsidRPr="00B64217" w:rsidRDefault="00EE635B" w:rsidP="0020532A">
      <w:pPr>
        <w:pStyle w:val="AralkYok"/>
        <w:rPr>
          <w:rFonts w:ascii="Arial Narrow" w:eastAsia="Times New Roman" w:hAnsi="Arial Narrow" w:cs="Times New Roman"/>
          <w:kern w:val="0"/>
          <w:lang w:eastAsia="tr-TR"/>
          <w14:ligatures w14:val="none"/>
        </w:rPr>
      </w:pPr>
      <w:r>
        <w:rPr>
          <w:rFonts w:ascii="Arial Narrow" w:eastAsia="Times New Roman" w:hAnsi="Arial Narrow" w:cs="Times New Roman"/>
          <w:b/>
          <w:bCs/>
          <w:kern w:val="0"/>
          <w:lang w:eastAsia="tr-TR"/>
          <w14:ligatures w14:val="none"/>
        </w:rPr>
        <w:t>59</w:t>
      </w:r>
      <w:r w:rsidR="00D54DE5" w:rsidRPr="00636CE0">
        <w:rPr>
          <w:rFonts w:ascii="Arial Narrow" w:eastAsia="Times New Roman" w:hAnsi="Arial Narrow" w:cs="Times New Roman"/>
          <w:b/>
          <w:bCs/>
          <w:kern w:val="0"/>
          <w:lang w:eastAsia="tr-TR"/>
          <w14:ligatures w14:val="none"/>
        </w:rPr>
        <w:t>. Soru</w:t>
      </w:r>
    </w:p>
    <w:p w14:paraId="0B63C05F" w14:textId="77777777" w:rsidR="00D54DE5" w:rsidRPr="00B64217" w:rsidRDefault="00D54DE5" w:rsidP="0020532A">
      <w:pPr>
        <w:pStyle w:val="AralkYok"/>
        <w:rPr>
          <w:rFonts w:ascii="Arial Narrow" w:eastAsia="Times New Roman" w:hAnsi="Arial Narrow" w:cs="Times New Roman"/>
          <w:color w:val="EE0000"/>
          <w:kern w:val="0"/>
          <w:lang w:eastAsia="tr-TR"/>
          <w14:ligatures w14:val="none"/>
        </w:rPr>
      </w:pPr>
      <w:r w:rsidRPr="00B64217">
        <w:rPr>
          <w:rFonts w:ascii="Arial Narrow" w:eastAsia="Times New Roman" w:hAnsi="Arial Narrow" w:cs="Times New Roman"/>
          <w:color w:val="EE0000"/>
          <w:kern w:val="0"/>
          <w:lang w:eastAsia="tr-TR"/>
          <w14:ligatures w14:val="none"/>
        </w:rPr>
        <w:t xml:space="preserve">Türkiye’nin batısında yer alan, Avrupa kıtasında bulunan, başkenti Atina olan komşu ülkenin adını yazınız. Bu ülkenin </w:t>
      </w:r>
      <w:r w:rsidRPr="00B64217">
        <w:rPr>
          <w:rFonts w:ascii="Arial Narrow" w:eastAsia="Times New Roman" w:hAnsi="Arial Narrow" w:cs="Times New Roman"/>
          <w:b/>
          <w:bCs/>
          <w:color w:val="EE0000"/>
          <w:kern w:val="0"/>
          <w:lang w:eastAsia="tr-TR"/>
          <w14:ligatures w14:val="none"/>
        </w:rPr>
        <w:t>resmî dili, para birimi, bayrağı ve kültürel özelliklerinden</w:t>
      </w:r>
      <w:r w:rsidRPr="00B64217">
        <w:rPr>
          <w:rFonts w:ascii="Arial Narrow" w:eastAsia="Times New Roman" w:hAnsi="Arial Narrow" w:cs="Times New Roman"/>
          <w:color w:val="EE0000"/>
          <w:kern w:val="0"/>
          <w:lang w:eastAsia="tr-TR"/>
          <w14:ligatures w14:val="none"/>
        </w:rPr>
        <w:t xml:space="preserve"> en az birini açıklayınız.</w:t>
      </w:r>
    </w:p>
    <w:p w14:paraId="0CD7AA4C"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 xml:space="preserve">Bu ülke </w:t>
      </w:r>
      <w:r w:rsidRPr="00636CE0">
        <w:rPr>
          <w:rFonts w:ascii="Arial Narrow" w:eastAsia="Times New Roman" w:hAnsi="Arial Narrow" w:cs="Times New Roman"/>
          <w:b/>
          <w:bCs/>
          <w:kern w:val="0"/>
          <w:lang w:eastAsia="tr-TR"/>
          <w14:ligatures w14:val="none"/>
        </w:rPr>
        <w:t>Yunanistan</w:t>
      </w:r>
      <w:r w:rsidRPr="00636CE0">
        <w:rPr>
          <w:rFonts w:ascii="Arial Narrow" w:eastAsia="Times New Roman" w:hAnsi="Arial Narrow" w:cs="Times New Roman"/>
          <w:kern w:val="0"/>
          <w:lang w:eastAsia="tr-TR"/>
          <w14:ligatures w14:val="none"/>
        </w:rPr>
        <w:t xml:space="preserve">’dır. Resmî dili Yunanca, para birimi </w:t>
      </w:r>
      <w:proofErr w:type="spellStart"/>
      <w:r w:rsidRPr="00636CE0">
        <w:rPr>
          <w:rFonts w:ascii="Arial Narrow" w:eastAsia="Times New Roman" w:hAnsi="Arial Narrow" w:cs="Times New Roman"/>
          <w:kern w:val="0"/>
          <w:lang w:eastAsia="tr-TR"/>
          <w14:ligatures w14:val="none"/>
        </w:rPr>
        <w:t>Avro’dur</w:t>
      </w:r>
      <w:proofErr w:type="spellEnd"/>
      <w:r w:rsidRPr="00636CE0">
        <w:rPr>
          <w:rFonts w:ascii="Arial Narrow" w:eastAsia="Times New Roman" w:hAnsi="Arial Narrow" w:cs="Times New Roman"/>
          <w:kern w:val="0"/>
          <w:lang w:eastAsia="tr-TR"/>
          <w14:ligatures w14:val="none"/>
        </w:rPr>
        <w:t>. Bayrağı mavi ve beyaz renklidir. Antik Yunan uygarlığı, tapınaklar ve olimpiyat oyunları Yunan kültürünün önemli unsurlarıdır.</w:t>
      </w:r>
    </w:p>
    <w:p w14:paraId="48ACD86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315D2FD0">
          <v:rect id="_x0000_i1089" style="width:0;height:1.5pt" o:hralign="center" o:hrstd="t" o:hr="t" fillcolor="#a0a0a0" stroked="f"/>
        </w:pict>
      </w:r>
    </w:p>
    <w:p w14:paraId="29F713D4" w14:textId="35F47A7C" w:rsidR="00D54DE5" w:rsidRPr="00636CE0" w:rsidRDefault="00EE635B" w:rsidP="0020532A">
      <w:pPr>
        <w:pStyle w:val="AralkYok"/>
        <w:rPr>
          <w:rFonts w:ascii="Arial Narrow" w:eastAsia="Times New Roman" w:hAnsi="Arial Narrow" w:cs="Times New Roman"/>
          <w:b/>
          <w:bCs/>
          <w:kern w:val="0"/>
          <w:lang w:eastAsia="tr-TR"/>
          <w14:ligatures w14:val="none"/>
        </w:rPr>
      </w:pPr>
      <w:r>
        <w:rPr>
          <w:rFonts w:ascii="Arial Narrow" w:eastAsia="Times New Roman" w:hAnsi="Arial Narrow" w:cs="Times New Roman"/>
          <w:b/>
          <w:bCs/>
          <w:kern w:val="0"/>
          <w:lang w:eastAsia="tr-TR"/>
          <w14:ligatures w14:val="none"/>
        </w:rPr>
        <w:t>60</w:t>
      </w:r>
      <w:r w:rsidR="00D54DE5" w:rsidRPr="00636CE0">
        <w:rPr>
          <w:rFonts w:ascii="Arial Narrow" w:eastAsia="Times New Roman" w:hAnsi="Arial Narrow" w:cs="Times New Roman"/>
          <w:b/>
          <w:bCs/>
          <w:kern w:val="0"/>
          <w:lang w:eastAsia="tr-TR"/>
          <w14:ligatures w14:val="none"/>
        </w:rPr>
        <w:t>. Soru</w:t>
      </w:r>
    </w:p>
    <w:p w14:paraId="06C08423" w14:textId="77777777" w:rsidR="00D54DE5" w:rsidRPr="00A01874" w:rsidRDefault="00D54DE5" w:rsidP="0020532A">
      <w:pPr>
        <w:pStyle w:val="AralkYok"/>
        <w:rPr>
          <w:rFonts w:ascii="Arial Narrow" w:eastAsia="Times New Roman" w:hAnsi="Arial Narrow" w:cs="Times New Roman"/>
          <w:color w:val="EE0000"/>
          <w:kern w:val="0"/>
          <w:lang w:eastAsia="tr-TR"/>
          <w14:ligatures w14:val="none"/>
        </w:rPr>
      </w:pPr>
      <w:r w:rsidRPr="00A01874">
        <w:rPr>
          <w:rFonts w:ascii="Arial Narrow" w:eastAsia="Times New Roman" w:hAnsi="Arial Narrow" w:cs="Times New Roman"/>
          <w:color w:val="EE0000"/>
          <w:kern w:val="0"/>
          <w:lang w:eastAsia="tr-TR"/>
          <w14:ligatures w14:val="none"/>
        </w:rPr>
        <w:t xml:space="preserve">Türkiye’nin kuzeybatısında yer alan, Balkanlar’da bulunan ve başkenti Sofya olan komşu ülkeyi yazınız. Bu ülkenin </w:t>
      </w:r>
      <w:r w:rsidRPr="00A01874">
        <w:rPr>
          <w:rFonts w:ascii="Arial Narrow" w:eastAsia="Times New Roman" w:hAnsi="Arial Narrow" w:cs="Times New Roman"/>
          <w:b/>
          <w:bCs/>
          <w:color w:val="EE0000"/>
          <w:kern w:val="0"/>
          <w:lang w:eastAsia="tr-TR"/>
          <w14:ligatures w14:val="none"/>
        </w:rPr>
        <w:t>bağımsızlık sembollerini ve kültürel özelliklerini</w:t>
      </w:r>
      <w:r w:rsidRPr="00A01874">
        <w:rPr>
          <w:rFonts w:ascii="Arial Narrow" w:eastAsia="Times New Roman" w:hAnsi="Arial Narrow" w:cs="Times New Roman"/>
          <w:color w:val="EE0000"/>
          <w:kern w:val="0"/>
          <w:lang w:eastAsia="tr-TR"/>
          <w14:ligatures w14:val="none"/>
        </w:rPr>
        <w:t xml:space="preserve"> açıklayınız.</w:t>
      </w:r>
    </w:p>
    <w:p w14:paraId="2299D735"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 xml:space="preserve">Bu ülke </w:t>
      </w:r>
      <w:r w:rsidRPr="00636CE0">
        <w:rPr>
          <w:rFonts w:ascii="Arial Narrow" w:eastAsia="Times New Roman" w:hAnsi="Arial Narrow" w:cs="Times New Roman"/>
          <w:b/>
          <w:bCs/>
          <w:kern w:val="0"/>
          <w:lang w:eastAsia="tr-TR"/>
          <w14:ligatures w14:val="none"/>
        </w:rPr>
        <w:t>Bulgaristan</w:t>
      </w:r>
      <w:r w:rsidRPr="00636CE0">
        <w:rPr>
          <w:rFonts w:ascii="Arial Narrow" w:eastAsia="Times New Roman" w:hAnsi="Arial Narrow" w:cs="Times New Roman"/>
          <w:kern w:val="0"/>
          <w:lang w:eastAsia="tr-TR"/>
          <w14:ligatures w14:val="none"/>
        </w:rPr>
        <w:t xml:space="preserve">’dır. Resmî dili Bulgarca, para birimi </w:t>
      </w:r>
      <w:proofErr w:type="spellStart"/>
      <w:r w:rsidRPr="00636CE0">
        <w:rPr>
          <w:rFonts w:ascii="Arial Narrow" w:eastAsia="Times New Roman" w:hAnsi="Arial Narrow" w:cs="Times New Roman"/>
          <w:kern w:val="0"/>
          <w:lang w:eastAsia="tr-TR"/>
          <w14:ligatures w14:val="none"/>
        </w:rPr>
        <w:t>Leva’dır</w:t>
      </w:r>
      <w:proofErr w:type="spellEnd"/>
      <w:r w:rsidRPr="00636CE0">
        <w:rPr>
          <w:rFonts w:ascii="Arial Narrow" w:eastAsia="Times New Roman" w:hAnsi="Arial Narrow" w:cs="Times New Roman"/>
          <w:kern w:val="0"/>
          <w:lang w:eastAsia="tr-TR"/>
          <w14:ligatures w14:val="none"/>
        </w:rPr>
        <w:t>. Bayrağı beyaz, yeşil ve kırmızı renklidir. Halk oyunları ve geleneksel kıyafetler Bulgar kültüründe önemli yer tutar.</w:t>
      </w:r>
    </w:p>
    <w:p w14:paraId="02E1D158"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5EFFFFF9">
          <v:rect id="_x0000_i1090" style="width:0;height:1.5pt" o:hralign="center" o:hrstd="t" o:hr="t" fillcolor="#a0a0a0" stroked="f"/>
        </w:pict>
      </w:r>
    </w:p>
    <w:p w14:paraId="3742F1C6" w14:textId="77777777" w:rsidR="00A01874" w:rsidRDefault="00A01874" w:rsidP="0020532A">
      <w:pPr>
        <w:pStyle w:val="AralkYok"/>
        <w:rPr>
          <w:rFonts w:ascii="Arial Narrow" w:eastAsia="Times New Roman" w:hAnsi="Arial Narrow" w:cs="Times New Roman"/>
          <w:b/>
          <w:bCs/>
          <w:kern w:val="0"/>
          <w:lang w:eastAsia="tr-TR"/>
          <w14:ligatures w14:val="none"/>
        </w:rPr>
      </w:pPr>
    </w:p>
    <w:p w14:paraId="68B15768" w14:textId="77777777" w:rsidR="00A01874" w:rsidRDefault="00A01874" w:rsidP="0020532A">
      <w:pPr>
        <w:pStyle w:val="AralkYok"/>
        <w:rPr>
          <w:rFonts w:ascii="Arial Narrow" w:eastAsia="Times New Roman" w:hAnsi="Arial Narrow" w:cs="Times New Roman"/>
          <w:b/>
          <w:bCs/>
          <w:kern w:val="0"/>
          <w:lang w:eastAsia="tr-TR"/>
          <w14:ligatures w14:val="none"/>
        </w:rPr>
      </w:pPr>
    </w:p>
    <w:p w14:paraId="3B2850DC" w14:textId="77777777" w:rsidR="00A01874" w:rsidRDefault="00A01874" w:rsidP="0020532A">
      <w:pPr>
        <w:pStyle w:val="AralkYok"/>
        <w:rPr>
          <w:rFonts w:ascii="Arial Narrow" w:eastAsia="Times New Roman" w:hAnsi="Arial Narrow" w:cs="Times New Roman"/>
          <w:b/>
          <w:bCs/>
          <w:kern w:val="0"/>
          <w:lang w:eastAsia="tr-TR"/>
          <w14:ligatures w14:val="none"/>
        </w:rPr>
      </w:pPr>
    </w:p>
    <w:p w14:paraId="2C28BC37" w14:textId="763B4BC1" w:rsidR="00D54DE5" w:rsidRPr="00636CE0" w:rsidRDefault="00EE635B" w:rsidP="0020532A">
      <w:pPr>
        <w:pStyle w:val="AralkYok"/>
        <w:rPr>
          <w:rFonts w:ascii="Arial Narrow" w:eastAsia="Times New Roman" w:hAnsi="Arial Narrow" w:cs="Times New Roman"/>
          <w:b/>
          <w:bCs/>
          <w:kern w:val="0"/>
          <w:lang w:eastAsia="tr-TR"/>
          <w14:ligatures w14:val="none"/>
        </w:rPr>
      </w:pPr>
      <w:r>
        <w:rPr>
          <w:rFonts w:ascii="Arial Narrow" w:eastAsia="Times New Roman" w:hAnsi="Arial Narrow" w:cs="Times New Roman"/>
          <w:b/>
          <w:bCs/>
          <w:kern w:val="0"/>
          <w:lang w:eastAsia="tr-TR"/>
          <w14:ligatures w14:val="none"/>
        </w:rPr>
        <w:t>61</w:t>
      </w:r>
      <w:r w:rsidR="00D54DE5" w:rsidRPr="00636CE0">
        <w:rPr>
          <w:rFonts w:ascii="Arial Narrow" w:eastAsia="Times New Roman" w:hAnsi="Arial Narrow" w:cs="Times New Roman"/>
          <w:b/>
          <w:bCs/>
          <w:kern w:val="0"/>
          <w:lang w:eastAsia="tr-TR"/>
          <w14:ligatures w14:val="none"/>
        </w:rPr>
        <w:t>. Soru</w:t>
      </w:r>
    </w:p>
    <w:p w14:paraId="31C95A02" w14:textId="77777777" w:rsidR="00D54DE5" w:rsidRPr="00A01874" w:rsidRDefault="00D54DE5" w:rsidP="0020532A">
      <w:pPr>
        <w:pStyle w:val="AralkYok"/>
        <w:rPr>
          <w:rFonts w:ascii="Arial Narrow" w:eastAsia="Times New Roman" w:hAnsi="Arial Narrow" w:cs="Times New Roman"/>
          <w:color w:val="EE0000"/>
          <w:kern w:val="0"/>
          <w:lang w:eastAsia="tr-TR"/>
          <w14:ligatures w14:val="none"/>
        </w:rPr>
      </w:pPr>
      <w:r w:rsidRPr="00A01874">
        <w:rPr>
          <w:rFonts w:ascii="Arial Narrow" w:eastAsia="Times New Roman" w:hAnsi="Arial Narrow" w:cs="Times New Roman"/>
          <w:color w:val="EE0000"/>
          <w:kern w:val="0"/>
          <w:lang w:eastAsia="tr-TR"/>
          <w14:ligatures w14:val="none"/>
        </w:rPr>
        <w:t xml:space="preserve">Türkiye’nin doğusunda yer alan, Asya kıtasında bulunan ve başkenti Tahran olan komşu ülkenin adını yazınız. Bu ülkenin </w:t>
      </w:r>
      <w:r w:rsidRPr="00A01874">
        <w:rPr>
          <w:rFonts w:ascii="Arial Narrow" w:eastAsia="Times New Roman" w:hAnsi="Arial Narrow" w:cs="Times New Roman"/>
          <w:b/>
          <w:bCs/>
          <w:color w:val="EE0000"/>
          <w:kern w:val="0"/>
          <w:lang w:eastAsia="tr-TR"/>
          <w14:ligatures w14:val="none"/>
        </w:rPr>
        <w:t>resmî dili, para birimi ve kültürel unsurlarını</w:t>
      </w:r>
      <w:r w:rsidRPr="00A01874">
        <w:rPr>
          <w:rFonts w:ascii="Arial Narrow" w:eastAsia="Times New Roman" w:hAnsi="Arial Narrow" w:cs="Times New Roman"/>
          <w:color w:val="EE0000"/>
          <w:kern w:val="0"/>
          <w:lang w:eastAsia="tr-TR"/>
          <w14:ligatures w14:val="none"/>
        </w:rPr>
        <w:t xml:space="preserve"> açıklayınız.</w:t>
      </w:r>
    </w:p>
    <w:p w14:paraId="148EC8E9"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 xml:space="preserve">Bu ülke </w:t>
      </w:r>
      <w:r w:rsidRPr="00636CE0">
        <w:rPr>
          <w:rFonts w:ascii="Arial Narrow" w:eastAsia="Times New Roman" w:hAnsi="Arial Narrow" w:cs="Times New Roman"/>
          <w:b/>
          <w:bCs/>
          <w:kern w:val="0"/>
          <w:lang w:eastAsia="tr-TR"/>
          <w14:ligatures w14:val="none"/>
        </w:rPr>
        <w:t>İran</w:t>
      </w:r>
      <w:r w:rsidRPr="00636CE0">
        <w:rPr>
          <w:rFonts w:ascii="Arial Narrow" w:eastAsia="Times New Roman" w:hAnsi="Arial Narrow" w:cs="Times New Roman"/>
          <w:kern w:val="0"/>
          <w:lang w:eastAsia="tr-TR"/>
          <w14:ligatures w14:val="none"/>
        </w:rPr>
        <w:t xml:space="preserve">’dır. Resmî dili Farsça, para birimi </w:t>
      </w:r>
      <w:proofErr w:type="spellStart"/>
      <w:r w:rsidRPr="00636CE0">
        <w:rPr>
          <w:rFonts w:ascii="Arial Narrow" w:eastAsia="Times New Roman" w:hAnsi="Arial Narrow" w:cs="Times New Roman"/>
          <w:kern w:val="0"/>
          <w:lang w:eastAsia="tr-TR"/>
          <w14:ligatures w14:val="none"/>
        </w:rPr>
        <w:t>Riyal’dir</w:t>
      </w:r>
      <w:proofErr w:type="spellEnd"/>
      <w:r w:rsidRPr="00636CE0">
        <w:rPr>
          <w:rFonts w:ascii="Arial Narrow" w:eastAsia="Times New Roman" w:hAnsi="Arial Narrow" w:cs="Times New Roman"/>
          <w:kern w:val="0"/>
          <w:lang w:eastAsia="tr-TR"/>
          <w14:ligatures w14:val="none"/>
        </w:rPr>
        <w:t>. Bayrağında yeşil, beyaz ve kırmızı renkler bulunur. Halıcılık ve geleneksel el sanatları İran kültüründe önemlidir.</w:t>
      </w:r>
    </w:p>
    <w:p w14:paraId="44BE3F60"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1E0BE341">
          <v:rect id="_x0000_i1091" style="width:0;height:1.5pt" o:hralign="center" o:hrstd="t" o:hr="t" fillcolor="#a0a0a0" stroked="f"/>
        </w:pict>
      </w:r>
    </w:p>
    <w:p w14:paraId="51923092" w14:textId="0A954AC1" w:rsidR="00D54DE5" w:rsidRPr="00636CE0" w:rsidRDefault="00EE635B" w:rsidP="0020532A">
      <w:pPr>
        <w:pStyle w:val="AralkYok"/>
        <w:rPr>
          <w:rFonts w:ascii="Arial Narrow" w:eastAsia="Times New Roman" w:hAnsi="Arial Narrow" w:cs="Times New Roman"/>
          <w:b/>
          <w:bCs/>
          <w:kern w:val="0"/>
          <w:lang w:eastAsia="tr-TR"/>
          <w14:ligatures w14:val="none"/>
        </w:rPr>
      </w:pPr>
      <w:r>
        <w:rPr>
          <w:rFonts w:ascii="Arial Narrow" w:eastAsia="Times New Roman" w:hAnsi="Arial Narrow" w:cs="Times New Roman"/>
          <w:b/>
          <w:bCs/>
          <w:kern w:val="0"/>
          <w:lang w:eastAsia="tr-TR"/>
          <w14:ligatures w14:val="none"/>
        </w:rPr>
        <w:t>62</w:t>
      </w:r>
      <w:r w:rsidR="00D54DE5" w:rsidRPr="00636CE0">
        <w:rPr>
          <w:rFonts w:ascii="Arial Narrow" w:eastAsia="Times New Roman" w:hAnsi="Arial Narrow" w:cs="Times New Roman"/>
          <w:b/>
          <w:bCs/>
          <w:kern w:val="0"/>
          <w:lang w:eastAsia="tr-TR"/>
          <w14:ligatures w14:val="none"/>
        </w:rPr>
        <w:t>. Soru</w:t>
      </w:r>
    </w:p>
    <w:p w14:paraId="705E440D" w14:textId="77777777" w:rsidR="00D54DE5" w:rsidRPr="00A01874" w:rsidRDefault="00D54DE5" w:rsidP="0020532A">
      <w:pPr>
        <w:pStyle w:val="AralkYok"/>
        <w:rPr>
          <w:rFonts w:ascii="Arial Narrow" w:eastAsia="Times New Roman" w:hAnsi="Arial Narrow" w:cs="Times New Roman"/>
          <w:color w:val="EE0000"/>
          <w:kern w:val="0"/>
          <w:lang w:eastAsia="tr-TR"/>
          <w14:ligatures w14:val="none"/>
        </w:rPr>
      </w:pPr>
      <w:r w:rsidRPr="00A01874">
        <w:rPr>
          <w:rFonts w:ascii="Arial Narrow" w:eastAsia="Times New Roman" w:hAnsi="Arial Narrow" w:cs="Times New Roman"/>
          <w:color w:val="EE0000"/>
          <w:kern w:val="0"/>
          <w:lang w:eastAsia="tr-TR"/>
          <w14:ligatures w14:val="none"/>
        </w:rPr>
        <w:t xml:space="preserve">Türkiye’nin güneyinde yer alan, başkenti Şam olan komşu ülkeyi yazınız. Bu ülkenin </w:t>
      </w:r>
      <w:r w:rsidRPr="00A01874">
        <w:rPr>
          <w:rFonts w:ascii="Arial Narrow" w:eastAsia="Times New Roman" w:hAnsi="Arial Narrow" w:cs="Times New Roman"/>
          <w:b/>
          <w:bCs/>
          <w:color w:val="EE0000"/>
          <w:kern w:val="0"/>
          <w:lang w:eastAsia="tr-TR"/>
          <w14:ligatures w14:val="none"/>
        </w:rPr>
        <w:t>resmî dili, bayrağı ve kültürel özellikleri</w:t>
      </w:r>
      <w:r w:rsidRPr="00A01874">
        <w:rPr>
          <w:rFonts w:ascii="Arial Narrow" w:eastAsia="Times New Roman" w:hAnsi="Arial Narrow" w:cs="Times New Roman"/>
          <w:color w:val="EE0000"/>
          <w:kern w:val="0"/>
          <w:lang w:eastAsia="tr-TR"/>
          <w14:ligatures w14:val="none"/>
        </w:rPr>
        <w:t xml:space="preserve"> hakkında bilgi veriniz.</w:t>
      </w:r>
    </w:p>
    <w:p w14:paraId="6B659FF4"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 xml:space="preserve">Bu ülke </w:t>
      </w:r>
      <w:r w:rsidRPr="00636CE0">
        <w:rPr>
          <w:rFonts w:ascii="Arial Narrow" w:eastAsia="Times New Roman" w:hAnsi="Arial Narrow" w:cs="Times New Roman"/>
          <w:b/>
          <w:bCs/>
          <w:kern w:val="0"/>
          <w:lang w:eastAsia="tr-TR"/>
          <w14:ligatures w14:val="none"/>
        </w:rPr>
        <w:t>Suriye</w:t>
      </w:r>
      <w:r w:rsidRPr="00636CE0">
        <w:rPr>
          <w:rFonts w:ascii="Arial Narrow" w:eastAsia="Times New Roman" w:hAnsi="Arial Narrow" w:cs="Times New Roman"/>
          <w:kern w:val="0"/>
          <w:lang w:eastAsia="tr-TR"/>
          <w14:ligatures w14:val="none"/>
        </w:rPr>
        <w:t xml:space="preserve">’dir. Resmî dili </w:t>
      </w:r>
      <w:proofErr w:type="spellStart"/>
      <w:r w:rsidRPr="00636CE0">
        <w:rPr>
          <w:rFonts w:ascii="Arial Narrow" w:eastAsia="Times New Roman" w:hAnsi="Arial Narrow" w:cs="Times New Roman"/>
          <w:kern w:val="0"/>
          <w:lang w:eastAsia="tr-TR"/>
          <w14:ligatures w14:val="none"/>
        </w:rPr>
        <w:t>Arapça’dır</w:t>
      </w:r>
      <w:proofErr w:type="spellEnd"/>
      <w:r w:rsidRPr="00636CE0">
        <w:rPr>
          <w:rFonts w:ascii="Arial Narrow" w:eastAsia="Times New Roman" w:hAnsi="Arial Narrow" w:cs="Times New Roman"/>
          <w:kern w:val="0"/>
          <w:lang w:eastAsia="tr-TR"/>
          <w14:ligatures w14:val="none"/>
        </w:rPr>
        <w:t>. Bayrağı kırmızı, beyaz, siyah renklerden oluşur. Arap kültürü, geleneksel yemekler ve el sanatları Suriye kültüründe yer alır.</w:t>
      </w:r>
    </w:p>
    <w:p w14:paraId="34B64FF3"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4919E863">
          <v:rect id="_x0000_i1092" style="width:0;height:1.5pt" o:hralign="center" o:hrstd="t" o:hr="t" fillcolor="#a0a0a0" stroked="f"/>
        </w:pict>
      </w:r>
    </w:p>
    <w:p w14:paraId="5125DDF1" w14:textId="5D9C65BC" w:rsidR="00D54DE5" w:rsidRPr="00636CE0" w:rsidRDefault="00EE635B" w:rsidP="0020532A">
      <w:pPr>
        <w:pStyle w:val="AralkYok"/>
        <w:rPr>
          <w:rFonts w:ascii="Arial Narrow" w:eastAsia="Times New Roman" w:hAnsi="Arial Narrow" w:cs="Times New Roman"/>
          <w:b/>
          <w:bCs/>
          <w:kern w:val="0"/>
          <w:lang w:eastAsia="tr-TR"/>
          <w14:ligatures w14:val="none"/>
        </w:rPr>
      </w:pPr>
      <w:r>
        <w:rPr>
          <w:rFonts w:ascii="Arial Narrow" w:eastAsia="Times New Roman" w:hAnsi="Arial Narrow" w:cs="Times New Roman"/>
          <w:b/>
          <w:bCs/>
          <w:kern w:val="0"/>
          <w:lang w:eastAsia="tr-TR"/>
          <w14:ligatures w14:val="none"/>
        </w:rPr>
        <w:t>63</w:t>
      </w:r>
      <w:r w:rsidR="00D54DE5" w:rsidRPr="00636CE0">
        <w:rPr>
          <w:rFonts w:ascii="Arial Narrow" w:eastAsia="Times New Roman" w:hAnsi="Arial Narrow" w:cs="Times New Roman"/>
          <w:b/>
          <w:bCs/>
          <w:kern w:val="0"/>
          <w:lang w:eastAsia="tr-TR"/>
          <w14:ligatures w14:val="none"/>
        </w:rPr>
        <w:t>. Soru</w:t>
      </w:r>
    </w:p>
    <w:p w14:paraId="34C03706" w14:textId="77777777" w:rsidR="00D54DE5" w:rsidRPr="00A01874" w:rsidRDefault="00D54DE5" w:rsidP="0020532A">
      <w:pPr>
        <w:pStyle w:val="AralkYok"/>
        <w:rPr>
          <w:rFonts w:ascii="Arial Narrow" w:eastAsia="Times New Roman" w:hAnsi="Arial Narrow" w:cs="Times New Roman"/>
          <w:color w:val="EE0000"/>
          <w:kern w:val="0"/>
          <w:lang w:eastAsia="tr-TR"/>
          <w14:ligatures w14:val="none"/>
        </w:rPr>
      </w:pPr>
      <w:r w:rsidRPr="00A01874">
        <w:rPr>
          <w:rFonts w:ascii="Arial Narrow" w:eastAsia="Times New Roman" w:hAnsi="Arial Narrow" w:cs="Times New Roman"/>
          <w:color w:val="EE0000"/>
          <w:kern w:val="0"/>
          <w:lang w:eastAsia="tr-TR"/>
          <w14:ligatures w14:val="none"/>
        </w:rPr>
        <w:t xml:space="preserve">Türkiye’nin güneydoğusunda yer alan, para birimi dinar olan komşu ülkenin adını yazınız. Bu ülkenin </w:t>
      </w:r>
      <w:r w:rsidRPr="00A01874">
        <w:rPr>
          <w:rFonts w:ascii="Arial Narrow" w:eastAsia="Times New Roman" w:hAnsi="Arial Narrow" w:cs="Times New Roman"/>
          <w:b/>
          <w:bCs/>
          <w:color w:val="EE0000"/>
          <w:kern w:val="0"/>
          <w:lang w:eastAsia="tr-TR"/>
          <w14:ligatures w14:val="none"/>
        </w:rPr>
        <w:t>başkenti, resmî dili ve kültürel özelliklerini</w:t>
      </w:r>
      <w:r w:rsidRPr="00A01874">
        <w:rPr>
          <w:rFonts w:ascii="Arial Narrow" w:eastAsia="Times New Roman" w:hAnsi="Arial Narrow" w:cs="Times New Roman"/>
          <w:color w:val="EE0000"/>
          <w:kern w:val="0"/>
          <w:lang w:eastAsia="tr-TR"/>
          <w14:ligatures w14:val="none"/>
        </w:rPr>
        <w:t xml:space="preserve"> açıklayınız.</w:t>
      </w:r>
    </w:p>
    <w:p w14:paraId="4D0BBE2A"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b/>
          <w:bCs/>
          <w:kern w:val="0"/>
          <w:lang w:eastAsia="tr-TR"/>
          <w14:ligatures w14:val="none"/>
        </w:rPr>
        <w:t>Cevap:</w:t>
      </w:r>
      <w:r w:rsidRPr="00636CE0">
        <w:rPr>
          <w:rFonts w:ascii="Arial Narrow" w:eastAsia="Times New Roman" w:hAnsi="Arial Narrow" w:cs="Times New Roman"/>
          <w:kern w:val="0"/>
          <w:lang w:eastAsia="tr-TR"/>
          <w14:ligatures w14:val="none"/>
        </w:rPr>
        <w:br/>
        <w:t xml:space="preserve">Bu ülke </w:t>
      </w:r>
      <w:r w:rsidRPr="00636CE0">
        <w:rPr>
          <w:rFonts w:ascii="Arial Narrow" w:eastAsia="Times New Roman" w:hAnsi="Arial Narrow" w:cs="Times New Roman"/>
          <w:b/>
          <w:bCs/>
          <w:kern w:val="0"/>
          <w:lang w:eastAsia="tr-TR"/>
          <w14:ligatures w14:val="none"/>
        </w:rPr>
        <w:t>Irak</w:t>
      </w:r>
      <w:r w:rsidRPr="00636CE0">
        <w:rPr>
          <w:rFonts w:ascii="Arial Narrow" w:eastAsia="Times New Roman" w:hAnsi="Arial Narrow" w:cs="Times New Roman"/>
          <w:kern w:val="0"/>
          <w:lang w:eastAsia="tr-TR"/>
          <w14:ligatures w14:val="none"/>
        </w:rPr>
        <w:t xml:space="preserve">’tır. Başkenti Bağdat, resmî dili </w:t>
      </w:r>
      <w:proofErr w:type="spellStart"/>
      <w:r w:rsidRPr="00636CE0">
        <w:rPr>
          <w:rFonts w:ascii="Arial Narrow" w:eastAsia="Times New Roman" w:hAnsi="Arial Narrow" w:cs="Times New Roman"/>
          <w:kern w:val="0"/>
          <w:lang w:eastAsia="tr-TR"/>
          <w14:ligatures w14:val="none"/>
        </w:rPr>
        <w:t>Arapça’dır</w:t>
      </w:r>
      <w:proofErr w:type="spellEnd"/>
      <w:r w:rsidRPr="00636CE0">
        <w:rPr>
          <w:rFonts w:ascii="Arial Narrow" w:eastAsia="Times New Roman" w:hAnsi="Arial Narrow" w:cs="Times New Roman"/>
          <w:kern w:val="0"/>
          <w:lang w:eastAsia="tr-TR"/>
          <w14:ligatures w14:val="none"/>
        </w:rPr>
        <w:t>. Para birimi Irak dinarıdır. Mezopotamya uygarlıkları ve tarihî yapılar Irak kültüründe önemli yer tutar.</w:t>
      </w:r>
    </w:p>
    <w:p w14:paraId="568B3B0E" w14:textId="77777777" w:rsidR="00D54DE5" w:rsidRPr="00636CE0" w:rsidRDefault="00D54DE5" w:rsidP="0020532A">
      <w:pPr>
        <w:pStyle w:val="AralkYok"/>
        <w:rPr>
          <w:rFonts w:ascii="Arial Narrow" w:eastAsia="Times New Roman" w:hAnsi="Arial Narrow" w:cs="Times New Roman"/>
          <w:kern w:val="0"/>
          <w:lang w:eastAsia="tr-TR"/>
          <w14:ligatures w14:val="none"/>
        </w:rPr>
      </w:pPr>
      <w:r w:rsidRPr="00636CE0">
        <w:rPr>
          <w:rFonts w:ascii="Arial Narrow" w:eastAsia="Times New Roman" w:hAnsi="Arial Narrow" w:cs="Times New Roman"/>
          <w:kern w:val="0"/>
          <w:lang w:eastAsia="tr-TR"/>
          <w14:ligatures w14:val="none"/>
        </w:rPr>
        <w:pict w14:anchorId="01F50B84">
          <v:rect id="_x0000_i1093" style="width:0;height:1.5pt" o:hralign="center" o:hrstd="t" o:hr="t" fillcolor="#a0a0a0" stroked="f"/>
        </w:pict>
      </w:r>
    </w:p>
    <w:p w14:paraId="36657435" w14:textId="78F080E1" w:rsidR="00D54DE5" w:rsidRPr="00D90D96" w:rsidRDefault="00EE635B" w:rsidP="0020532A">
      <w:pPr>
        <w:pStyle w:val="AralkYok"/>
        <w:rPr>
          <w:rFonts w:ascii="Arial Narrow" w:eastAsia="Times New Roman" w:hAnsi="Arial Narrow" w:cs="Times New Roman"/>
          <w:b/>
          <w:bCs/>
          <w:kern w:val="0"/>
          <w:sz w:val="22"/>
          <w:szCs w:val="22"/>
          <w:lang w:eastAsia="tr-TR"/>
          <w14:ligatures w14:val="none"/>
        </w:rPr>
      </w:pPr>
      <w:r w:rsidRPr="00D90D96">
        <w:rPr>
          <w:rFonts w:ascii="Arial Narrow" w:eastAsia="Times New Roman" w:hAnsi="Arial Narrow" w:cs="Times New Roman"/>
          <w:b/>
          <w:bCs/>
          <w:kern w:val="0"/>
          <w:sz w:val="22"/>
          <w:szCs w:val="22"/>
          <w:lang w:eastAsia="tr-TR"/>
          <w14:ligatures w14:val="none"/>
        </w:rPr>
        <w:t>64</w:t>
      </w:r>
      <w:r w:rsidR="00D54DE5" w:rsidRPr="00D90D96">
        <w:rPr>
          <w:rFonts w:ascii="Arial Narrow" w:eastAsia="Times New Roman" w:hAnsi="Arial Narrow" w:cs="Times New Roman"/>
          <w:b/>
          <w:bCs/>
          <w:kern w:val="0"/>
          <w:sz w:val="22"/>
          <w:szCs w:val="22"/>
          <w:lang w:eastAsia="tr-TR"/>
          <w14:ligatures w14:val="none"/>
        </w:rPr>
        <w:t>. Soru</w:t>
      </w:r>
    </w:p>
    <w:p w14:paraId="6D27F336" w14:textId="77777777" w:rsidR="00D54DE5" w:rsidRPr="00D90D96" w:rsidRDefault="00D54DE5" w:rsidP="0020532A">
      <w:pPr>
        <w:pStyle w:val="AralkYok"/>
        <w:rPr>
          <w:rFonts w:ascii="Arial Narrow" w:eastAsia="Times New Roman" w:hAnsi="Arial Narrow" w:cs="Times New Roman"/>
          <w:color w:val="EE0000"/>
          <w:kern w:val="0"/>
          <w:sz w:val="22"/>
          <w:szCs w:val="22"/>
          <w:lang w:eastAsia="tr-TR"/>
          <w14:ligatures w14:val="none"/>
        </w:rPr>
      </w:pPr>
      <w:r w:rsidRPr="00D90D96">
        <w:rPr>
          <w:rFonts w:ascii="Arial Narrow" w:eastAsia="Times New Roman" w:hAnsi="Arial Narrow" w:cs="Times New Roman"/>
          <w:color w:val="EE0000"/>
          <w:kern w:val="0"/>
          <w:sz w:val="22"/>
          <w:szCs w:val="22"/>
          <w:lang w:eastAsia="tr-TR"/>
          <w14:ligatures w14:val="none"/>
        </w:rPr>
        <w:t xml:space="preserve">Türkiye’nin doğusunda bulunan, başkenti Erivan olan komşu ülkeyi yazınız. Bu ülkenin </w:t>
      </w:r>
      <w:r w:rsidRPr="00D90D96">
        <w:rPr>
          <w:rFonts w:ascii="Arial Narrow" w:eastAsia="Times New Roman" w:hAnsi="Arial Narrow" w:cs="Times New Roman"/>
          <w:b/>
          <w:bCs/>
          <w:color w:val="EE0000"/>
          <w:kern w:val="0"/>
          <w:sz w:val="22"/>
          <w:szCs w:val="22"/>
          <w:lang w:eastAsia="tr-TR"/>
          <w14:ligatures w14:val="none"/>
        </w:rPr>
        <w:t>bayrağı, resmî dili ve kültürel özellikleri</w:t>
      </w:r>
      <w:r w:rsidRPr="00D90D96">
        <w:rPr>
          <w:rFonts w:ascii="Arial Narrow" w:eastAsia="Times New Roman" w:hAnsi="Arial Narrow" w:cs="Times New Roman"/>
          <w:color w:val="EE0000"/>
          <w:kern w:val="0"/>
          <w:sz w:val="22"/>
          <w:szCs w:val="22"/>
          <w:lang w:eastAsia="tr-TR"/>
          <w14:ligatures w14:val="none"/>
        </w:rPr>
        <w:t xml:space="preserve"> hakkında bilgi veriniz.</w:t>
      </w:r>
    </w:p>
    <w:p w14:paraId="30AA5647" w14:textId="77777777" w:rsidR="00D54DE5" w:rsidRPr="00D90D96" w:rsidRDefault="00D54DE5" w:rsidP="0020532A">
      <w:pPr>
        <w:pStyle w:val="AralkYok"/>
        <w:rPr>
          <w:rFonts w:ascii="Arial Narrow" w:eastAsia="Times New Roman" w:hAnsi="Arial Narrow" w:cs="Times New Roman"/>
          <w:kern w:val="0"/>
          <w:sz w:val="22"/>
          <w:szCs w:val="22"/>
          <w:lang w:eastAsia="tr-TR"/>
          <w14:ligatures w14:val="none"/>
        </w:rPr>
      </w:pPr>
      <w:r w:rsidRPr="00D90D96">
        <w:rPr>
          <w:rFonts w:ascii="Arial Narrow" w:eastAsia="Times New Roman" w:hAnsi="Arial Narrow" w:cs="Times New Roman"/>
          <w:b/>
          <w:bCs/>
          <w:kern w:val="0"/>
          <w:sz w:val="22"/>
          <w:szCs w:val="22"/>
          <w:lang w:eastAsia="tr-TR"/>
          <w14:ligatures w14:val="none"/>
        </w:rPr>
        <w:t>Cevap:</w:t>
      </w:r>
      <w:r w:rsidRPr="00D90D96">
        <w:rPr>
          <w:rFonts w:ascii="Arial Narrow" w:eastAsia="Times New Roman" w:hAnsi="Arial Narrow" w:cs="Times New Roman"/>
          <w:kern w:val="0"/>
          <w:sz w:val="22"/>
          <w:szCs w:val="22"/>
          <w:lang w:eastAsia="tr-TR"/>
          <w14:ligatures w14:val="none"/>
        </w:rPr>
        <w:br/>
        <w:t xml:space="preserve">Bu ülke </w:t>
      </w:r>
      <w:r w:rsidRPr="00D90D96">
        <w:rPr>
          <w:rFonts w:ascii="Arial Narrow" w:eastAsia="Times New Roman" w:hAnsi="Arial Narrow" w:cs="Times New Roman"/>
          <w:b/>
          <w:bCs/>
          <w:kern w:val="0"/>
          <w:sz w:val="22"/>
          <w:szCs w:val="22"/>
          <w:lang w:eastAsia="tr-TR"/>
          <w14:ligatures w14:val="none"/>
        </w:rPr>
        <w:t>Ermenistan</w:t>
      </w:r>
      <w:r w:rsidRPr="00D90D96">
        <w:rPr>
          <w:rFonts w:ascii="Arial Narrow" w:eastAsia="Times New Roman" w:hAnsi="Arial Narrow" w:cs="Times New Roman"/>
          <w:kern w:val="0"/>
          <w:sz w:val="22"/>
          <w:szCs w:val="22"/>
          <w:lang w:eastAsia="tr-TR"/>
          <w14:ligatures w14:val="none"/>
        </w:rPr>
        <w:t xml:space="preserve">’dır. Resmî dili </w:t>
      </w:r>
      <w:proofErr w:type="spellStart"/>
      <w:r w:rsidRPr="00D90D96">
        <w:rPr>
          <w:rFonts w:ascii="Arial Narrow" w:eastAsia="Times New Roman" w:hAnsi="Arial Narrow" w:cs="Times New Roman"/>
          <w:kern w:val="0"/>
          <w:sz w:val="22"/>
          <w:szCs w:val="22"/>
          <w:lang w:eastAsia="tr-TR"/>
          <w14:ligatures w14:val="none"/>
        </w:rPr>
        <w:t>Ermenice’dir</w:t>
      </w:r>
      <w:proofErr w:type="spellEnd"/>
      <w:r w:rsidRPr="00D90D96">
        <w:rPr>
          <w:rFonts w:ascii="Arial Narrow" w:eastAsia="Times New Roman" w:hAnsi="Arial Narrow" w:cs="Times New Roman"/>
          <w:kern w:val="0"/>
          <w:sz w:val="22"/>
          <w:szCs w:val="22"/>
          <w:lang w:eastAsia="tr-TR"/>
          <w14:ligatures w14:val="none"/>
        </w:rPr>
        <w:t>. Bayrağı kırmızı, mavi ve turuncu renklidir. Kiliseler ve geleneksel müzik Ermeni kültüründe önemlidir.</w:t>
      </w:r>
    </w:p>
    <w:p w14:paraId="11BCBEC8" w14:textId="77777777" w:rsidR="00D54DE5" w:rsidRPr="00D90D96" w:rsidRDefault="00D54DE5" w:rsidP="0020532A">
      <w:pPr>
        <w:pStyle w:val="AralkYok"/>
        <w:rPr>
          <w:rFonts w:ascii="Arial Narrow" w:eastAsia="Times New Roman" w:hAnsi="Arial Narrow" w:cs="Times New Roman"/>
          <w:kern w:val="0"/>
          <w:sz w:val="22"/>
          <w:szCs w:val="22"/>
          <w:lang w:eastAsia="tr-TR"/>
          <w14:ligatures w14:val="none"/>
        </w:rPr>
      </w:pPr>
      <w:r w:rsidRPr="00D90D96">
        <w:rPr>
          <w:rFonts w:ascii="Arial Narrow" w:eastAsia="Times New Roman" w:hAnsi="Arial Narrow" w:cs="Times New Roman"/>
          <w:kern w:val="0"/>
          <w:sz w:val="22"/>
          <w:szCs w:val="22"/>
          <w:lang w:eastAsia="tr-TR"/>
          <w14:ligatures w14:val="none"/>
        </w:rPr>
        <w:pict w14:anchorId="30C7697F">
          <v:rect id="_x0000_i1640" style="width:0;height:1.5pt" o:hralign="center" o:hrstd="t" o:hr="t" fillcolor="#a0a0a0" stroked="f"/>
        </w:pict>
      </w:r>
    </w:p>
    <w:p w14:paraId="6DC39C0D" w14:textId="792F6D80" w:rsidR="00D54DE5" w:rsidRPr="00D90D96" w:rsidRDefault="00EE635B" w:rsidP="0020532A">
      <w:pPr>
        <w:pStyle w:val="AralkYok"/>
        <w:rPr>
          <w:rFonts w:ascii="Arial Narrow" w:eastAsia="Times New Roman" w:hAnsi="Arial Narrow" w:cs="Times New Roman"/>
          <w:b/>
          <w:bCs/>
          <w:kern w:val="0"/>
          <w:sz w:val="22"/>
          <w:szCs w:val="22"/>
          <w:lang w:eastAsia="tr-TR"/>
          <w14:ligatures w14:val="none"/>
        </w:rPr>
      </w:pPr>
      <w:r w:rsidRPr="00D90D96">
        <w:rPr>
          <w:rFonts w:ascii="Arial Narrow" w:eastAsia="Times New Roman" w:hAnsi="Arial Narrow" w:cs="Times New Roman"/>
          <w:b/>
          <w:bCs/>
          <w:kern w:val="0"/>
          <w:sz w:val="22"/>
          <w:szCs w:val="22"/>
          <w:lang w:eastAsia="tr-TR"/>
          <w14:ligatures w14:val="none"/>
        </w:rPr>
        <w:t>65</w:t>
      </w:r>
      <w:r w:rsidR="00D54DE5" w:rsidRPr="00D90D96">
        <w:rPr>
          <w:rFonts w:ascii="Arial Narrow" w:eastAsia="Times New Roman" w:hAnsi="Arial Narrow" w:cs="Times New Roman"/>
          <w:b/>
          <w:bCs/>
          <w:kern w:val="0"/>
          <w:sz w:val="22"/>
          <w:szCs w:val="22"/>
          <w:lang w:eastAsia="tr-TR"/>
          <w14:ligatures w14:val="none"/>
        </w:rPr>
        <w:t>. Soru</w:t>
      </w:r>
    </w:p>
    <w:p w14:paraId="0446818F" w14:textId="77777777" w:rsidR="00D54DE5" w:rsidRPr="00D90D96" w:rsidRDefault="00D54DE5" w:rsidP="0020532A">
      <w:pPr>
        <w:pStyle w:val="AralkYok"/>
        <w:rPr>
          <w:rFonts w:ascii="Arial Narrow" w:eastAsia="Times New Roman" w:hAnsi="Arial Narrow" w:cs="Times New Roman"/>
          <w:color w:val="EE0000"/>
          <w:kern w:val="0"/>
          <w:sz w:val="22"/>
          <w:szCs w:val="22"/>
          <w:lang w:eastAsia="tr-TR"/>
          <w14:ligatures w14:val="none"/>
        </w:rPr>
      </w:pPr>
      <w:r w:rsidRPr="00D90D96">
        <w:rPr>
          <w:rFonts w:ascii="Arial Narrow" w:eastAsia="Times New Roman" w:hAnsi="Arial Narrow" w:cs="Times New Roman"/>
          <w:color w:val="EE0000"/>
          <w:kern w:val="0"/>
          <w:sz w:val="22"/>
          <w:szCs w:val="22"/>
          <w:lang w:eastAsia="tr-TR"/>
          <w14:ligatures w14:val="none"/>
        </w:rPr>
        <w:t xml:space="preserve">Bir ülkenin </w:t>
      </w:r>
      <w:r w:rsidRPr="00D90D96">
        <w:rPr>
          <w:rFonts w:ascii="Arial Narrow" w:eastAsia="Times New Roman" w:hAnsi="Arial Narrow" w:cs="Times New Roman"/>
          <w:b/>
          <w:bCs/>
          <w:color w:val="EE0000"/>
          <w:kern w:val="0"/>
          <w:sz w:val="22"/>
          <w:szCs w:val="22"/>
          <w:lang w:eastAsia="tr-TR"/>
          <w14:ligatures w14:val="none"/>
        </w:rPr>
        <w:t>bayrağı, resmî dili, para birimi ve kültürel değerleri</w:t>
      </w:r>
      <w:r w:rsidRPr="00D90D96">
        <w:rPr>
          <w:rFonts w:ascii="Arial Narrow" w:eastAsia="Times New Roman" w:hAnsi="Arial Narrow" w:cs="Times New Roman"/>
          <w:color w:val="EE0000"/>
          <w:kern w:val="0"/>
          <w:sz w:val="22"/>
          <w:szCs w:val="22"/>
          <w:lang w:eastAsia="tr-TR"/>
          <w14:ligatures w14:val="none"/>
        </w:rPr>
        <w:t xml:space="preserve"> o ülkenin bağımsızlığını nasıl gösterir? Açıklayınız.</w:t>
      </w:r>
    </w:p>
    <w:p w14:paraId="55DF769D" w14:textId="05931AF4" w:rsidR="00A12570" w:rsidRPr="00D90D96" w:rsidRDefault="00D54DE5" w:rsidP="0020532A">
      <w:pPr>
        <w:pStyle w:val="AralkYok"/>
        <w:rPr>
          <w:rFonts w:ascii="Arial Narrow" w:eastAsia="Times New Roman" w:hAnsi="Arial Narrow" w:cs="Times New Roman"/>
          <w:kern w:val="0"/>
          <w:sz w:val="22"/>
          <w:szCs w:val="22"/>
          <w:lang w:eastAsia="tr-TR"/>
          <w14:ligatures w14:val="none"/>
        </w:rPr>
      </w:pPr>
      <w:r w:rsidRPr="00D90D96">
        <w:rPr>
          <w:rFonts w:ascii="Arial Narrow" w:eastAsia="Times New Roman" w:hAnsi="Arial Narrow" w:cs="Times New Roman"/>
          <w:b/>
          <w:bCs/>
          <w:kern w:val="0"/>
          <w:sz w:val="22"/>
          <w:szCs w:val="22"/>
          <w:lang w:eastAsia="tr-TR"/>
          <w14:ligatures w14:val="none"/>
        </w:rPr>
        <w:t>Cevap:</w:t>
      </w:r>
      <w:r w:rsidRPr="00D90D96">
        <w:rPr>
          <w:rFonts w:ascii="Arial Narrow" w:eastAsia="Times New Roman" w:hAnsi="Arial Narrow" w:cs="Times New Roman"/>
          <w:kern w:val="0"/>
          <w:sz w:val="22"/>
          <w:szCs w:val="22"/>
          <w:lang w:eastAsia="tr-TR"/>
          <w14:ligatures w14:val="none"/>
        </w:rPr>
        <w:br/>
        <w:t>Bu unsurlar bir ülkenin kendine özgü kimliğini ve bağımsızlığını temsil eder. Ülkenin başka devletlerden ayrılmasını sağlar ve milli birlik duygusunu güçlendirir.</w:t>
      </w:r>
    </w:p>
    <w:sectPr w:rsidR="00A12570" w:rsidRPr="00D90D96" w:rsidSect="006A2879">
      <w:headerReference w:type="default" r:id="rId8"/>
      <w:footerReference w:type="default" r:id="rId9"/>
      <w:pgSz w:w="11906" w:h="16838" w:code="9"/>
      <w:pgMar w:top="1440" w:right="1080" w:bottom="1440" w:left="1080" w:header="708" w:footer="708" w:gutter="0"/>
      <w:cols w:num="2"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0E897" w14:textId="77777777" w:rsidR="00EE635B" w:rsidRDefault="00EE635B" w:rsidP="00EE635B">
      <w:pPr>
        <w:spacing w:after="0" w:line="240" w:lineRule="auto"/>
      </w:pPr>
      <w:r>
        <w:separator/>
      </w:r>
    </w:p>
  </w:endnote>
  <w:endnote w:type="continuationSeparator" w:id="0">
    <w:p w14:paraId="45E3C232" w14:textId="77777777" w:rsidR="00EE635B" w:rsidRDefault="00EE635B" w:rsidP="00EE63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A2"/>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5927A" w14:textId="1BE2971D" w:rsidR="003161CC" w:rsidRPr="00D90D96" w:rsidRDefault="00D55201">
    <w:pPr>
      <w:pStyle w:val="AltBilgi"/>
      <w:rPr>
        <w:b/>
        <w:bCs/>
      </w:rPr>
    </w:pPr>
    <w:sdt>
      <w:sdtPr>
        <w:id w:val="2098213924"/>
        <w:docPartObj>
          <w:docPartGallery w:val="Page Numbers (Bottom of Page)"/>
          <w:docPartUnique/>
        </w:docPartObj>
      </w:sdtPr>
      <w:sdtEndPr>
        <w:rPr>
          <w:b/>
          <w:bCs/>
        </w:rPr>
      </w:sdtEndPr>
      <w:sdtContent>
        <w:r w:rsidRPr="00D90D96">
          <w:rPr>
            <w:b/>
            <w:bCs/>
            <w:noProof/>
            <w:color w:val="EE0000"/>
          </w:rPr>
          <mc:AlternateContent>
            <mc:Choice Requires="wpg">
              <w:drawing>
                <wp:anchor distT="0" distB="0" distL="114300" distR="114300" simplePos="0" relativeHeight="251659264" behindDoc="0" locked="0" layoutInCell="1" allowOverlap="1" wp14:anchorId="4BE79D92" wp14:editId="78BC4F63">
                  <wp:simplePos x="0" y="0"/>
                  <wp:positionH relativeFrom="rightMargin">
                    <wp:align>center</wp:align>
                  </wp:positionH>
                  <wp:positionV relativeFrom="bottomMargin">
                    <wp:align>center</wp:align>
                  </wp:positionV>
                  <wp:extent cx="418465" cy="438150"/>
                  <wp:effectExtent l="0" t="0" r="635" b="0"/>
                  <wp:wrapNone/>
                  <wp:docPr id="1423183386" name="Gr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438150"/>
                            <a:chOff x="726" y="14496"/>
                            <a:chExt cx="659" cy="690"/>
                          </a:xfrm>
                        </wpg:grpSpPr>
                        <wps:wsp>
                          <wps:cNvPr id="756290314" name="Rectangle 53"/>
                          <wps:cNvSpPr>
                            <a:spLocks noChangeArrowheads="1"/>
                          </wps:cNvSpPr>
                          <wps:spPr bwMode="auto">
                            <a:xfrm>
                              <a:off x="831" y="14552"/>
                              <a:ext cx="512" cy="526"/>
                            </a:xfrm>
                            <a:prstGeom prst="rect">
                              <a:avLst/>
                            </a:prstGeom>
                            <a:solidFill>
                              <a:srgbClr val="943634"/>
                            </a:solidFill>
                            <a:ln w="9525">
                              <a:solidFill>
                                <a:srgbClr val="943634"/>
                              </a:solidFill>
                              <a:miter lim="800000"/>
                              <a:headEnd/>
                              <a:tailEnd/>
                            </a:ln>
                          </wps:spPr>
                          <wps:bodyPr rot="0" vert="horz" wrap="square" lIns="91440" tIns="45720" rIns="91440" bIns="45720" anchor="t" anchorCtr="0" upright="1">
                            <a:noAutofit/>
                          </wps:bodyPr>
                        </wps:wsp>
                        <wps:wsp>
                          <wps:cNvPr id="55929606" name="Rectangle 54"/>
                          <wps:cNvSpPr>
                            <a:spLocks noChangeArrowheads="1"/>
                          </wps:cNvSpPr>
                          <wps:spPr bwMode="auto">
                            <a:xfrm>
                              <a:off x="831" y="15117"/>
                              <a:ext cx="512" cy="43"/>
                            </a:xfrm>
                            <a:prstGeom prst="rect">
                              <a:avLst/>
                            </a:prstGeom>
                            <a:solidFill>
                              <a:srgbClr val="943634"/>
                            </a:solidFill>
                            <a:ln w="9525">
                              <a:solidFill>
                                <a:srgbClr val="943634"/>
                              </a:solidFill>
                              <a:miter lim="800000"/>
                              <a:headEnd/>
                              <a:tailEnd/>
                            </a:ln>
                          </wps:spPr>
                          <wps:bodyPr rot="0" vert="horz" wrap="square" lIns="91440" tIns="45720" rIns="91440" bIns="45720" anchor="t" anchorCtr="0" upright="1">
                            <a:noAutofit/>
                          </wps:bodyPr>
                        </wps:wsp>
                        <wps:wsp>
                          <wps:cNvPr id="1868706087" name="Text Box 55"/>
                          <wps:cNvSpPr txBox="1">
                            <a:spLocks noChangeArrowheads="1"/>
                          </wps:cNvSpPr>
                          <wps:spPr bwMode="auto">
                            <a:xfrm>
                              <a:off x="726" y="14496"/>
                              <a:ext cx="659" cy="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94B738" w14:textId="77777777" w:rsidR="00D55201" w:rsidRDefault="00D55201">
                                <w:pPr>
                                  <w:pStyle w:val="AltBilgi"/>
                                  <w:jc w:val="right"/>
                                  <w:rPr>
                                    <w:b/>
                                    <w:bCs/>
                                    <w:i/>
                                    <w:iCs/>
                                    <w:color w:val="FFFFFF" w:themeColor="background1"/>
                                    <w:sz w:val="36"/>
                                    <w:szCs w:val="36"/>
                                  </w:rPr>
                                </w:pPr>
                                <w:r>
                                  <w:rPr>
                                    <w:sz w:val="22"/>
                                    <w:szCs w:val="22"/>
                                  </w:rPr>
                                  <w:fldChar w:fldCharType="begin"/>
                                </w:r>
                                <w:r>
                                  <w:instrText>PAGE    \* MERGEFORMAT</w:instrText>
                                </w:r>
                                <w:r>
                                  <w:rPr>
                                    <w:sz w:val="22"/>
                                    <w:szCs w:val="22"/>
                                  </w:rPr>
                                  <w:fldChar w:fldCharType="separate"/>
                                </w:r>
                                <w:r>
                                  <w:rPr>
                                    <w:b/>
                                    <w:bCs/>
                                    <w:i/>
                                    <w:iCs/>
                                    <w:color w:val="FFFFFF" w:themeColor="background1"/>
                                    <w:sz w:val="36"/>
                                    <w:szCs w:val="36"/>
                                  </w:rPr>
                                  <w:t>2</w:t>
                                </w:r>
                                <w:r>
                                  <w:rPr>
                                    <w:b/>
                                    <w:bCs/>
                                    <w:i/>
                                    <w:iCs/>
                                    <w:color w:val="FFFFFF" w:themeColor="background1"/>
                                    <w:sz w:val="36"/>
                                    <w:szCs w:val="36"/>
                                  </w:rPr>
                                  <w:fldChar w:fldCharType="end"/>
                                </w:r>
                              </w:p>
                            </w:txbxContent>
                          </wps:txbx>
                          <wps:bodyPr rot="0" vert="horz" wrap="square" lIns="54864" tIns="0" rIns="54864" bIns="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E79D92" id="Grup 1" o:spid="_x0000_s1026" style="position:absolute;margin-left:0;margin-top:0;width:32.95pt;height:34.5pt;z-index:251659264;mso-position-horizontal:center;mso-position-horizontal-relative:right-margin-area;mso-position-vertical:center;mso-position-vertical-relative:bottom-margin-area" coordorigin="726,14496" coordsize="659,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">
                  <v:rect id="Rectangle 53" o:spid="_x0000_s1027" style="position:absolute;left:831;top:14552;width:512;height: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" fillcolor="#943634" strokecolor="#943634"/>
                  <v:rect id="Rectangle 54" o:spid="_x0000_s1028" style="position:absolute;left:831;top:15117;width:512;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" fillcolor="#943634" strokecolor="#943634"/>
                  <v:shapetype id="_x0000_t202" coordsize="21600,21600" o:spt="202" path="m,l,21600r21600,l21600,xe">
                    <v:stroke joinstyle="miter"/>
                    <v:path gradientshapeok="t" o:connecttype="rect"/>
                  </v:shapetype>
                  <v:shape id="Text Box 55" o:spid="_x0000_s1029" type="#_x0000_t202" style="position:absolute;left:726;top:14496;width:659;height:69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" filled="f" stroked="f">
                    <v:textbox inset="4.32pt,0,4.32pt,0">
                      <w:txbxContent>
                        <w:p w14:paraId="0F94B738" w14:textId="77777777" w:rsidR="00D55201" w:rsidRDefault="00D55201">
                          <w:pPr>
                            <w:pStyle w:val="AltBilgi"/>
                            <w:jc w:val="right"/>
                            <w:rPr>
                              <w:b/>
                              <w:bCs/>
                              <w:i/>
                              <w:iCs/>
                              <w:color w:val="FFFFFF" w:themeColor="background1"/>
                              <w:sz w:val="36"/>
                              <w:szCs w:val="36"/>
                            </w:rPr>
                          </w:pPr>
                          <w:r>
                            <w:rPr>
                              <w:sz w:val="22"/>
                              <w:szCs w:val="22"/>
                            </w:rPr>
                            <w:fldChar w:fldCharType="begin"/>
                          </w:r>
                          <w:r>
                            <w:instrText>PAGE    \* MERGEFORMAT</w:instrText>
                          </w:r>
                          <w:r>
                            <w:rPr>
                              <w:sz w:val="22"/>
                              <w:szCs w:val="22"/>
                            </w:rPr>
                            <w:fldChar w:fldCharType="separate"/>
                          </w:r>
                          <w:r>
                            <w:rPr>
                              <w:b/>
                              <w:bCs/>
                              <w:i/>
                              <w:iCs/>
                              <w:color w:val="FFFFFF" w:themeColor="background1"/>
                              <w:sz w:val="36"/>
                              <w:szCs w:val="36"/>
                            </w:rPr>
                            <w:t>2</w:t>
                          </w:r>
                          <w:r>
                            <w:rPr>
                              <w:b/>
                              <w:bCs/>
                              <w:i/>
                              <w:iCs/>
                              <w:color w:val="FFFFFF" w:themeColor="background1"/>
                              <w:sz w:val="36"/>
                              <w:szCs w:val="36"/>
                            </w:rPr>
                            <w:fldChar w:fldCharType="end"/>
                          </w:r>
                        </w:p>
                      </w:txbxContent>
                    </v:textbox>
                  </v:shape>
                  <w10:wrap anchorx="margin" anchory="margin"/>
                </v:group>
              </w:pict>
            </mc:Fallback>
          </mc:AlternateContent>
        </w:r>
        <w:proofErr w:type="gramStart"/>
        <w:r w:rsidRPr="00D90D96">
          <w:rPr>
            <w:b/>
            <w:bCs/>
            <w:color w:val="EE0000"/>
          </w:rPr>
          <w:t>Adem</w:t>
        </w:r>
        <w:proofErr w:type="gramEnd"/>
        <w:r w:rsidRPr="00D90D96">
          <w:rPr>
            <w:b/>
            <w:bCs/>
            <w:color w:val="EE0000"/>
          </w:rPr>
          <w:t xml:space="preserve"> </w:t>
        </w:r>
        <w:r w:rsidR="00D90D96" w:rsidRPr="00D90D96">
          <w:rPr>
            <w:b/>
            <w:bCs/>
            <w:color w:val="EE0000"/>
          </w:rPr>
          <w:t xml:space="preserve">GÜNGÖR-Sosyal Bilgiler Öğretmeni  </w:t>
        </w:r>
        <w:r w:rsidR="00D90D96">
          <w:t xml:space="preserve">               </w:t>
        </w:r>
        <w:hyperlink r:id="rId1" w:history="1">
          <w:r w:rsidR="00D90D96" w:rsidRPr="00D90D96">
            <w:rPr>
              <w:rStyle w:val="Kpr"/>
              <w:b/>
              <w:bCs/>
              <w:u w:val="none"/>
            </w:rPr>
            <w:t>www.sosyalbilgilerdersimiz.com</w:t>
          </w:r>
        </w:hyperlink>
      </w:sdtContent>
    </w:sdt>
    <w:r w:rsidR="00D90D96" w:rsidRPr="00D90D96">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E9931" w14:textId="77777777" w:rsidR="00EE635B" w:rsidRDefault="00EE635B" w:rsidP="00EE635B">
      <w:pPr>
        <w:spacing w:after="0" w:line="240" w:lineRule="auto"/>
      </w:pPr>
      <w:r>
        <w:separator/>
      </w:r>
    </w:p>
  </w:footnote>
  <w:footnote w:type="continuationSeparator" w:id="0">
    <w:p w14:paraId="6E17D84E" w14:textId="77777777" w:rsidR="00EE635B" w:rsidRDefault="00EE635B" w:rsidP="00EE63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879"/>
      <w:gridCol w:w="4867"/>
    </w:tblGrid>
    <w:tr w:rsidR="00EE635B" w14:paraId="4BF3B2F7" w14:textId="77777777">
      <w:trPr>
        <w:jc w:val="center"/>
      </w:trPr>
      <w:sdt>
        <w:sdtPr>
          <w:rPr>
            <w:rFonts w:ascii="Arial Narrow" w:eastAsia="Times New Roman" w:hAnsi="Arial Narrow" w:cs="Times New Roman"/>
            <w:b/>
            <w:bCs/>
            <w:color w:val="000000" w:themeColor="text1"/>
            <w:kern w:val="36"/>
            <w:lang w:eastAsia="tr-TR"/>
            <w14:ligatures w14:val="none"/>
          </w:rPr>
          <w:alias w:val="Başlık"/>
          <w:tag w:val=""/>
          <w:id w:val="126446070"/>
          <w:placeholder>
            <w:docPart w:val="FBB1204E97C44A208B1C241976A1AE00"/>
          </w:placeholder>
          <w:dataBinding w:prefixMappings="xmlns:ns0='http://purl.org/dc/elements/1.1/' xmlns:ns1='http://schemas.openxmlformats.org/package/2006/metadata/core-properties' " w:xpath="/ns1:coreProperties[1]/ns0:title[1]" w:storeItemID="{6C3C8BC8-F283-45AE-878A-BAB7291924A1}"/>
          <w:text/>
        </w:sdtPr>
        <w:sdtContent>
          <w:tc>
            <w:tcPr>
              <w:tcW w:w="4686" w:type="dxa"/>
              <w:shd w:val="clear" w:color="auto" w:fill="E97132" w:themeFill="accent2"/>
              <w:vAlign w:val="center"/>
            </w:tcPr>
            <w:p w14:paraId="0E733B45" w14:textId="50298C5A" w:rsidR="00EE635B" w:rsidRDefault="00EE635B">
              <w:pPr>
                <w:pStyle w:val="stBilgi"/>
                <w:rPr>
                  <w:caps/>
                  <w:color w:val="FFFFFF" w:themeColor="background1"/>
                  <w:sz w:val="18"/>
                  <w:szCs w:val="18"/>
                </w:rPr>
              </w:pPr>
              <w:r w:rsidRPr="00EE635B">
                <w:rPr>
                  <w:rFonts w:ascii="Arial Narrow" w:eastAsia="Times New Roman" w:hAnsi="Arial Narrow" w:cs="Times New Roman"/>
                  <w:b/>
                  <w:bCs/>
                  <w:color w:val="000000" w:themeColor="text1"/>
                  <w:kern w:val="36"/>
                  <w:lang w:eastAsia="tr-TR"/>
                  <w14:ligatures w14:val="none"/>
                </w:rPr>
                <w:t>5. SINIF SOSYAL BİLGİLER</w:t>
              </w:r>
            </w:p>
          </w:tc>
        </w:sdtContent>
      </w:sdt>
      <w:sdt>
        <w:sdtPr>
          <w:rPr>
            <w:rFonts w:ascii="Arial Narrow" w:eastAsia="Times New Roman" w:hAnsi="Arial Narrow" w:cs="Times New Roman"/>
            <w:b/>
            <w:bCs/>
            <w:color w:val="000000" w:themeColor="text1"/>
            <w:kern w:val="0"/>
            <w:lang w:eastAsia="tr-TR"/>
            <w14:ligatures w14:val="none"/>
          </w:rPr>
          <w:alias w:val="Tarih"/>
          <w:tag w:val=""/>
          <w:id w:val="-1996566397"/>
          <w:placeholder>
            <w:docPart w:val="E78D2D35421A4309B80A6F87515E3267"/>
          </w:placeholder>
          <w:dataBinding w:prefixMappings="xmlns:ns0='http://schemas.microsoft.com/office/2006/coverPageProps' " w:xpath="/ns0:CoverPageProperties[1]/ns0:PublishDate[1]" w:storeItemID="{55AF091B-3C7A-41E3-B477-F2FDAA23CFDA}"/>
          <w:date>
            <w:dateFormat w:val="dd.MM.yyyy"/>
            <w:lid w:val="tr-TR"/>
            <w:storeMappedDataAs w:val="dateTime"/>
            <w:calendar w:val="gregorian"/>
          </w:date>
        </w:sdtPr>
        <w:sdtContent>
          <w:tc>
            <w:tcPr>
              <w:tcW w:w="4674" w:type="dxa"/>
              <w:shd w:val="clear" w:color="auto" w:fill="E97132" w:themeFill="accent2"/>
              <w:vAlign w:val="center"/>
            </w:tcPr>
            <w:p w14:paraId="75B56BC1" w14:textId="358F6DC1" w:rsidR="00EE635B" w:rsidRDefault="00EE635B">
              <w:pPr>
                <w:pStyle w:val="stBilgi"/>
                <w:jc w:val="right"/>
                <w:rPr>
                  <w:caps/>
                  <w:color w:val="FFFFFF" w:themeColor="background1"/>
                  <w:sz w:val="18"/>
                  <w:szCs w:val="18"/>
                </w:rPr>
              </w:pPr>
              <w:r w:rsidRPr="00EE635B">
                <w:rPr>
                  <w:rFonts w:ascii="Arial Narrow" w:eastAsia="Times New Roman" w:hAnsi="Arial Narrow" w:cs="Times New Roman"/>
                  <w:b/>
                  <w:bCs/>
                  <w:color w:val="000000" w:themeColor="text1"/>
                  <w:kern w:val="0"/>
                  <w:lang w:eastAsia="tr-TR"/>
                  <w14:ligatures w14:val="none"/>
                </w:rPr>
                <w:t>1. Dönem 2.Yazılıya Hazırlık – Açık Uçlu Soruları</w:t>
              </w:r>
            </w:p>
          </w:tc>
        </w:sdtContent>
      </w:sdt>
    </w:tr>
    <w:tr w:rsidR="00EE635B" w14:paraId="55357E10" w14:textId="77777777">
      <w:trPr>
        <w:trHeight w:hRule="exact" w:val="115"/>
        <w:jc w:val="center"/>
      </w:trPr>
      <w:tc>
        <w:tcPr>
          <w:tcW w:w="4686" w:type="dxa"/>
          <w:shd w:val="clear" w:color="auto" w:fill="156082" w:themeFill="accent1"/>
          <w:tcMar>
            <w:top w:w="0" w:type="dxa"/>
            <w:bottom w:w="0" w:type="dxa"/>
          </w:tcMar>
        </w:tcPr>
        <w:p w14:paraId="5F257E47" w14:textId="77777777" w:rsidR="00EE635B" w:rsidRDefault="00EE635B">
          <w:pPr>
            <w:pStyle w:val="stBilgi"/>
            <w:rPr>
              <w:caps/>
              <w:color w:val="FFFFFF" w:themeColor="background1"/>
              <w:sz w:val="18"/>
              <w:szCs w:val="18"/>
            </w:rPr>
          </w:pPr>
        </w:p>
      </w:tc>
      <w:tc>
        <w:tcPr>
          <w:tcW w:w="4674" w:type="dxa"/>
          <w:shd w:val="clear" w:color="auto" w:fill="156082" w:themeFill="accent1"/>
          <w:tcMar>
            <w:top w:w="0" w:type="dxa"/>
            <w:bottom w:w="0" w:type="dxa"/>
          </w:tcMar>
        </w:tcPr>
        <w:p w14:paraId="3C6A4DBF" w14:textId="77777777" w:rsidR="00EE635B" w:rsidRDefault="00EE635B">
          <w:pPr>
            <w:pStyle w:val="stBilgi"/>
            <w:rPr>
              <w:caps/>
              <w:color w:val="FFFFFF" w:themeColor="background1"/>
              <w:sz w:val="18"/>
              <w:szCs w:val="18"/>
            </w:rPr>
          </w:pPr>
        </w:p>
      </w:tc>
    </w:tr>
  </w:tbl>
  <w:p w14:paraId="0A072A87" w14:textId="77777777" w:rsidR="00EE635B" w:rsidRDefault="00EE635B">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C73BD"/>
    <w:multiLevelType w:val="multilevel"/>
    <w:tmpl w:val="11FC5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757388"/>
    <w:multiLevelType w:val="multilevel"/>
    <w:tmpl w:val="F5B81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66128879">
    <w:abstractNumId w:val="0"/>
  </w:num>
  <w:num w:numId="2" w16cid:durableId="17328439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570"/>
    <w:rsid w:val="000604E5"/>
    <w:rsid w:val="0020532A"/>
    <w:rsid w:val="003161CC"/>
    <w:rsid w:val="00372714"/>
    <w:rsid w:val="00464ABD"/>
    <w:rsid w:val="005C364F"/>
    <w:rsid w:val="00605B02"/>
    <w:rsid w:val="00636CE0"/>
    <w:rsid w:val="006A2879"/>
    <w:rsid w:val="00806541"/>
    <w:rsid w:val="00A01874"/>
    <w:rsid w:val="00A12570"/>
    <w:rsid w:val="00B64217"/>
    <w:rsid w:val="00D54DE5"/>
    <w:rsid w:val="00D55201"/>
    <w:rsid w:val="00D90D96"/>
    <w:rsid w:val="00DB1619"/>
    <w:rsid w:val="00EE63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1BE3B5F6"/>
  <w15:chartTrackingRefBased/>
  <w15:docId w15:val="{A57E8F2D-93A4-4DE9-9695-2379BAA9E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A125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A125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A12570"/>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A12570"/>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A12570"/>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A12570"/>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A12570"/>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A12570"/>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A12570"/>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A12570"/>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A12570"/>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A12570"/>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A12570"/>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A12570"/>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A12570"/>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A12570"/>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A12570"/>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A12570"/>
    <w:rPr>
      <w:rFonts w:eastAsiaTheme="majorEastAsia" w:cstheme="majorBidi"/>
      <w:color w:val="272727" w:themeColor="text1" w:themeTint="D8"/>
    </w:rPr>
  </w:style>
  <w:style w:type="paragraph" w:styleId="KonuBal">
    <w:name w:val="Title"/>
    <w:basedOn w:val="Normal"/>
    <w:next w:val="Normal"/>
    <w:link w:val="KonuBalChar"/>
    <w:uiPriority w:val="10"/>
    <w:qFormat/>
    <w:rsid w:val="00A125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A12570"/>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A12570"/>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A12570"/>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A1257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A12570"/>
    <w:rPr>
      <w:i/>
      <w:iCs/>
      <w:color w:val="404040" w:themeColor="text1" w:themeTint="BF"/>
    </w:rPr>
  </w:style>
  <w:style w:type="paragraph" w:styleId="ListeParagraf">
    <w:name w:val="List Paragraph"/>
    <w:basedOn w:val="Normal"/>
    <w:uiPriority w:val="34"/>
    <w:qFormat/>
    <w:rsid w:val="00A12570"/>
    <w:pPr>
      <w:ind w:left="720"/>
      <w:contextualSpacing/>
    </w:pPr>
  </w:style>
  <w:style w:type="character" w:styleId="GlVurgulama">
    <w:name w:val="Intense Emphasis"/>
    <w:basedOn w:val="VarsaylanParagrafYazTipi"/>
    <w:uiPriority w:val="21"/>
    <w:qFormat/>
    <w:rsid w:val="00A12570"/>
    <w:rPr>
      <w:i/>
      <w:iCs/>
      <w:color w:val="0F4761" w:themeColor="accent1" w:themeShade="BF"/>
    </w:rPr>
  </w:style>
  <w:style w:type="paragraph" w:styleId="GlAlnt">
    <w:name w:val="Intense Quote"/>
    <w:basedOn w:val="Normal"/>
    <w:next w:val="Normal"/>
    <w:link w:val="GlAlntChar"/>
    <w:uiPriority w:val="30"/>
    <w:qFormat/>
    <w:rsid w:val="00A125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A12570"/>
    <w:rPr>
      <w:i/>
      <w:iCs/>
      <w:color w:val="0F4761" w:themeColor="accent1" w:themeShade="BF"/>
    </w:rPr>
  </w:style>
  <w:style w:type="character" w:styleId="GlBavuru">
    <w:name w:val="Intense Reference"/>
    <w:basedOn w:val="VarsaylanParagrafYazTipi"/>
    <w:uiPriority w:val="32"/>
    <w:qFormat/>
    <w:rsid w:val="00A12570"/>
    <w:rPr>
      <w:b/>
      <w:bCs/>
      <w:smallCaps/>
      <w:color w:val="0F4761" w:themeColor="accent1" w:themeShade="BF"/>
      <w:spacing w:val="5"/>
    </w:rPr>
  </w:style>
  <w:style w:type="paragraph" w:styleId="AralkYok">
    <w:name w:val="No Spacing"/>
    <w:uiPriority w:val="1"/>
    <w:qFormat/>
    <w:rsid w:val="006A2879"/>
    <w:pPr>
      <w:spacing w:after="0" w:line="240" w:lineRule="auto"/>
    </w:pPr>
  </w:style>
  <w:style w:type="paragraph" w:styleId="stBilgi">
    <w:name w:val="header"/>
    <w:basedOn w:val="Normal"/>
    <w:link w:val="stBilgiChar"/>
    <w:uiPriority w:val="99"/>
    <w:unhideWhenUsed/>
    <w:rsid w:val="00EE635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E635B"/>
  </w:style>
  <w:style w:type="paragraph" w:styleId="AltBilgi">
    <w:name w:val="footer"/>
    <w:basedOn w:val="Normal"/>
    <w:link w:val="AltBilgiChar"/>
    <w:uiPriority w:val="99"/>
    <w:unhideWhenUsed/>
    <w:rsid w:val="00EE635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E635B"/>
  </w:style>
  <w:style w:type="character" w:styleId="Kpr">
    <w:name w:val="Hyperlink"/>
    <w:basedOn w:val="VarsaylanParagrafYazTipi"/>
    <w:uiPriority w:val="99"/>
    <w:unhideWhenUsed/>
    <w:rsid w:val="00D90D96"/>
    <w:rPr>
      <w:color w:val="467886" w:themeColor="hyperlink"/>
      <w:u w:val="single"/>
    </w:rPr>
  </w:style>
  <w:style w:type="character" w:styleId="zmlenmeyenBahsetme">
    <w:name w:val="Unresolved Mention"/>
    <w:basedOn w:val="VarsaylanParagrafYazTipi"/>
    <w:uiPriority w:val="99"/>
    <w:semiHidden/>
    <w:unhideWhenUsed/>
    <w:rsid w:val="00D90D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sosyalbilgilerdersimiz.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BB1204E97C44A208B1C241976A1AE00"/>
        <w:category>
          <w:name w:val="Genel"/>
          <w:gallery w:val="placeholder"/>
        </w:category>
        <w:types>
          <w:type w:val="bbPlcHdr"/>
        </w:types>
        <w:behaviors>
          <w:behavior w:val="content"/>
        </w:behaviors>
        <w:guid w:val="{44BA2A7A-FE99-4BFB-9262-9D74BF7C5550}"/>
      </w:docPartPr>
      <w:docPartBody>
        <w:p w:rsidR="0015236A" w:rsidRDefault="0015236A" w:rsidP="0015236A">
          <w:pPr>
            <w:pStyle w:val="FBB1204E97C44A208B1C241976A1AE00"/>
          </w:pPr>
          <w:r>
            <w:rPr>
              <w:caps/>
              <w:color w:val="FFFFFF" w:themeColor="background1"/>
              <w:sz w:val="18"/>
              <w:szCs w:val="18"/>
            </w:rPr>
            <w:t>[Belge başlığı]</w:t>
          </w:r>
        </w:p>
      </w:docPartBody>
    </w:docPart>
    <w:docPart>
      <w:docPartPr>
        <w:name w:val="E78D2D35421A4309B80A6F87515E3267"/>
        <w:category>
          <w:name w:val="Genel"/>
          <w:gallery w:val="placeholder"/>
        </w:category>
        <w:types>
          <w:type w:val="bbPlcHdr"/>
        </w:types>
        <w:behaviors>
          <w:behavior w:val="content"/>
        </w:behaviors>
        <w:guid w:val="{CB4B4D81-D746-42CB-810E-84E4D2EE4502}"/>
      </w:docPartPr>
      <w:docPartBody>
        <w:p w:rsidR="0015236A" w:rsidRDefault="0015236A" w:rsidP="0015236A">
          <w:pPr>
            <w:pStyle w:val="E78D2D35421A4309B80A6F87515E3267"/>
          </w:pPr>
          <w:r>
            <w:rPr>
              <w:rStyle w:val="YerTutucuMetni"/>
            </w:rPr>
            <w:t>[Yayımlama Tarihi]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A2"/>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36A"/>
    <w:rsid w:val="0015236A"/>
    <w:rsid w:val="003727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FBB1204E97C44A208B1C241976A1AE00">
    <w:name w:val="FBB1204E97C44A208B1C241976A1AE00"/>
    <w:rsid w:val="0015236A"/>
  </w:style>
  <w:style w:type="character" w:styleId="YerTutucuMetni">
    <w:name w:val="Placeholder Text"/>
    <w:basedOn w:val="VarsaylanParagrafYazTipi"/>
    <w:uiPriority w:val="99"/>
    <w:semiHidden/>
    <w:rsid w:val="0015236A"/>
    <w:rPr>
      <w:color w:val="808080"/>
    </w:rPr>
  </w:style>
  <w:style w:type="paragraph" w:customStyle="1" w:styleId="E78D2D35421A4309B80A6F87515E3267">
    <w:name w:val="E78D2D35421A4309B80A6F87515E3267"/>
    <w:rsid w:val="001523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 Dönem 2.Yazılıya Hazırlık – Açık Uçlu Soruları</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Pages>
  <Words>2114</Words>
  <Characters>13660</Characters>
  <Application>Microsoft Office Word</Application>
  <DocSecurity>0</DocSecurity>
  <Lines>426</Lines>
  <Paragraphs>228</Paragraphs>
  <ScaleCrop>false</ScaleCrop>
  <Company/>
  <LinksUpToDate>false</LinksUpToDate>
  <CharactersWithSpaces>15546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SINIF SOSYAL BİLGİLER</dc:title>
  <dc:subject/>
  <dc:creator>ADEM GÜNGÖR</dc:creator>
  <cp:keywords/>
  <dc:description/>
  <cp:lastModifiedBy>ADEM GÜNGÖR</cp:lastModifiedBy>
  <cp:revision>17</cp:revision>
  <dcterms:created xsi:type="dcterms:W3CDTF">2025-12-31T19:34:00Z</dcterms:created>
  <dcterms:modified xsi:type="dcterms:W3CDTF">2025-12-31T20:07:00Z</dcterms:modified>
</cp:coreProperties>
</file>