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oKlavuzu1"/>
        <w:tblW w:w="10485" w:type="dxa"/>
        <w:jc w:val="center"/>
        <w:tblLook w:val="04A0" w:firstRow="1" w:lastRow="0" w:firstColumn="1" w:lastColumn="0" w:noHBand="0" w:noVBand="1"/>
      </w:tblPr>
      <w:tblGrid>
        <w:gridCol w:w="3309"/>
        <w:gridCol w:w="6173"/>
        <w:gridCol w:w="1003"/>
      </w:tblGrid>
      <w:tr w:rsidR="004B575E" w:rsidRPr="00AE20A7" w14:paraId="51B6AEFE" w14:textId="77777777" w:rsidTr="00A6749B">
        <w:trPr>
          <w:trHeight w:val="1124"/>
          <w:jc w:val="center"/>
        </w:trPr>
        <w:tc>
          <w:tcPr>
            <w:tcW w:w="3309" w:type="dxa"/>
          </w:tcPr>
          <w:p w14:paraId="1AA0780B" w14:textId="77777777" w:rsidR="004B575E" w:rsidRDefault="004B575E" w:rsidP="00A6749B">
            <w:pPr>
              <w:rPr>
                <w:rFonts w:ascii="Arial" w:eastAsia="Calibri" w:hAnsi="Arial" w:cs="Arial"/>
              </w:rPr>
            </w:pPr>
            <w:bookmarkStart w:id="0" w:name="_Hlk217252353"/>
            <w:r w:rsidRPr="00AE20A7">
              <w:rPr>
                <w:rFonts w:ascii="Arial" w:eastAsia="Calibri" w:hAnsi="Arial" w:cs="Arial"/>
              </w:rPr>
              <w:t xml:space="preserve">ADI </w:t>
            </w:r>
          </w:p>
          <w:p w14:paraId="1929F18D" w14:textId="77777777" w:rsidR="004B575E" w:rsidRPr="00AE20A7" w:rsidRDefault="004B575E" w:rsidP="00A6749B">
            <w:pPr>
              <w:rPr>
                <w:rFonts w:ascii="Arial" w:eastAsia="Calibri" w:hAnsi="Arial" w:cs="Arial"/>
              </w:rPr>
            </w:pPr>
            <w:r w:rsidRPr="00AE20A7">
              <w:rPr>
                <w:rFonts w:ascii="Arial" w:eastAsia="Calibri" w:hAnsi="Arial" w:cs="Arial"/>
              </w:rPr>
              <w:t>SOYADI:</w:t>
            </w:r>
          </w:p>
          <w:p w14:paraId="7924607F" w14:textId="77777777" w:rsidR="004B575E" w:rsidRDefault="004B575E" w:rsidP="00A6749B">
            <w:pPr>
              <w:rPr>
                <w:rFonts w:ascii="Arial" w:eastAsia="Calibri" w:hAnsi="Arial" w:cs="Arial"/>
              </w:rPr>
            </w:pPr>
            <w:r w:rsidRPr="00AE20A7">
              <w:rPr>
                <w:rFonts w:ascii="Arial" w:eastAsia="Calibri" w:hAnsi="Arial" w:cs="Arial"/>
              </w:rPr>
              <w:t xml:space="preserve">SINIFI </w:t>
            </w:r>
          </w:p>
          <w:p w14:paraId="0396E3C6" w14:textId="77777777" w:rsidR="004B575E" w:rsidRPr="00AE20A7" w:rsidRDefault="004B575E" w:rsidP="00A6749B">
            <w:pPr>
              <w:rPr>
                <w:rFonts w:ascii="Arial" w:eastAsia="Calibri" w:hAnsi="Arial" w:cs="Arial"/>
              </w:rPr>
            </w:pPr>
            <w:r w:rsidRPr="00AE20A7">
              <w:rPr>
                <w:rFonts w:ascii="Arial" w:eastAsia="Calibri" w:hAnsi="Arial" w:cs="Arial"/>
              </w:rPr>
              <w:t>NO:</w:t>
            </w:r>
          </w:p>
        </w:tc>
        <w:tc>
          <w:tcPr>
            <w:tcW w:w="6173" w:type="dxa"/>
          </w:tcPr>
          <w:p w14:paraId="4EACCB51" w14:textId="77777777" w:rsidR="004B575E" w:rsidRPr="00AE20A7" w:rsidRDefault="004B575E" w:rsidP="00A6749B">
            <w:pPr>
              <w:jc w:val="center"/>
              <w:rPr>
                <w:rFonts w:ascii="Arial" w:eastAsia="Calibri" w:hAnsi="Arial" w:cs="Arial"/>
                <w:b/>
              </w:rPr>
            </w:pPr>
            <w:r w:rsidRPr="00AE20A7">
              <w:rPr>
                <w:rFonts w:ascii="Arial" w:eastAsia="Calibri" w:hAnsi="Arial" w:cs="Arial"/>
              </w:rPr>
              <w:t xml:space="preserve">2025-2026 EĞİTİM ÖĞRETİM YILI </w:t>
            </w:r>
            <w:r w:rsidRPr="00AE20A7">
              <w:rPr>
                <w:rFonts w:ascii="Arial" w:eastAsia="Calibri" w:hAnsi="Arial" w:cs="Arial"/>
              </w:rPr>
              <w:br/>
            </w:r>
            <w:r>
              <w:rPr>
                <w:rFonts w:ascii="Arial" w:eastAsia="Calibri" w:hAnsi="Arial" w:cs="Arial"/>
              </w:rPr>
              <w:t>ILICALAR ŞMS/ILICALAR İMAM HATİP ORTAOKULU</w:t>
            </w:r>
            <w:r w:rsidRPr="00AE20A7">
              <w:rPr>
                <w:rFonts w:ascii="Arial" w:eastAsia="Calibri" w:hAnsi="Arial" w:cs="Arial"/>
              </w:rPr>
              <w:t xml:space="preserve"> </w:t>
            </w:r>
            <w:r w:rsidRPr="00AE20A7">
              <w:rPr>
                <w:rFonts w:ascii="Arial" w:eastAsia="Calibri" w:hAnsi="Arial" w:cs="Arial"/>
              </w:rPr>
              <w:br/>
            </w:r>
            <w:r w:rsidRPr="00AE20A7">
              <w:rPr>
                <w:rFonts w:ascii="Arial" w:eastAsia="Calibri" w:hAnsi="Arial" w:cs="Arial"/>
                <w:b/>
              </w:rPr>
              <w:t xml:space="preserve">8.SINIF T.C. İNKILAP TARİHİ </w:t>
            </w:r>
            <w:r>
              <w:rPr>
                <w:rFonts w:ascii="Arial" w:eastAsia="Calibri" w:hAnsi="Arial" w:cs="Arial"/>
                <w:b/>
              </w:rPr>
              <w:t xml:space="preserve">ve ATATÜRKÇÜLÜK </w:t>
            </w:r>
            <w:r w:rsidRPr="00AE20A7">
              <w:rPr>
                <w:rFonts w:ascii="Arial" w:eastAsia="Calibri" w:hAnsi="Arial" w:cs="Arial"/>
                <w:b/>
              </w:rPr>
              <w:t xml:space="preserve">DERSİ </w:t>
            </w:r>
          </w:p>
          <w:p w14:paraId="5600B898" w14:textId="77777777" w:rsidR="004B575E" w:rsidRPr="00AE20A7" w:rsidRDefault="004B575E" w:rsidP="00A6749B">
            <w:pPr>
              <w:jc w:val="center"/>
              <w:rPr>
                <w:rFonts w:ascii="Arial" w:eastAsia="Calibri" w:hAnsi="Arial" w:cs="Arial"/>
              </w:rPr>
            </w:pPr>
            <w:r w:rsidRPr="00AE20A7">
              <w:rPr>
                <w:rFonts w:ascii="Arial" w:eastAsia="Calibri" w:hAnsi="Arial" w:cs="Arial"/>
              </w:rPr>
              <w:t xml:space="preserve">1. DÖNEM 2. YAZILI SINAVI </w:t>
            </w:r>
            <w:r w:rsidRPr="00AE20A7">
              <w:rPr>
                <w:rFonts w:ascii="Arial" w:eastAsia="Calibri" w:hAnsi="Arial" w:cs="Arial"/>
                <w:b/>
              </w:rPr>
              <w:t>(2.SENARYO)</w:t>
            </w:r>
          </w:p>
        </w:tc>
        <w:tc>
          <w:tcPr>
            <w:tcW w:w="1003" w:type="dxa"/>
          </w:tcPr>
          <w:p w14:paraId="74B674B6" w14:textId="77777777" w:rsidR="004B575E" w:rsidRPr="00AE20A7" w:rsidRDefault="004B575E" w:rsidP="00A6749B">
            <w:pPr>
              <w:rPr>
                <w:rFonts w:ascii="Arial" w:eastAsia="Calibri" w:hAnsi="Arial" w:cs="Arial"/>
              </w:rPr>
            </w:pPr>
          </w:p>
          <w:p w14:paraId="16A84DA0" w14:textId="77777777" w:rsidR="004B575E" w:rsidRPr="00AE20A7" w:rsidRDefault="004B575E" w:rsidP="00A6749B">
            <w:pPr>
              <w:rPr>
                <w:rFonts w:ascii="Arial" w:eastAsia="Calibri" w:hAnsi="Arial" w:cs="Arial"/>
              </w:rPr>
            </w:pPr>
            <w:r w:rsidRPr="00AE20A7">
              <w:rPr>
                <w:rFonts w:ascii="Arial" w:eastAsia="Calibri" w:hAnsi="Arial" w:cs="Arial"/>
              </w:rPr>
              <w:t>PUAN</w:t>
            </w:r>
          </w:p>
        </w:tc>
      </w:tr>
    </w:tbl>
    <w:bookmarkEnd w:id="0"/>
    <w:p w14:paraId="279190F1" w14:textId="70A58455" w:rsidR="009D65B6" w:rsidRPr="00173E4A" w:rsidRDefault="004B575E" w:rsidP="004B575E">
      <w:pPr>
        <w:pStyle w:val="AralkYok"/>
        <w:jc w:val="center"/>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SORULAR</w:t>
      </w:r>
    </w:p>
    <w:p w14:paraId="2BE04168" w14:textId="026CEB75" w:rsidR="00853F4F" w:rsidRPr="00173E4A" w:rsidRDefault="00853F4F"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SORU</w:t>
      </w:r>
      <w:r w:rsidR="00FA047A" w:rsidRPr="00173E4A">
        <w:rPr>
          <w:rFonts w:ascii="Times New Roman" w:hAnsi="Times New Roman" w:cs="Times New Roman"/>
          <w:b/>
          <w:bCs/>
          <w:sz w:val="22"/>
          <w:szCs w:val="22"/>
          <w:lang w:eastAsia="tr-TR"/>
        </w:rPr>
        <w:t>-</w:t>
      </w:r>
      <w:r w:rsidRPr="00173E4A">
        <w:rPr>
          <w:rFonts w:ascii="Times New Roman" w:hAnsi="Times New Roman" w:cs="Times New Roman"/>
          <w:b/>
          <w:bCs/>
          <w:sz w:val="22"/>
          <w:szCs w:val="22"/>
          <w:lang w:eastAsia="tr-TR"/>
        </w:rPr>
        <w:t>1)</w:t>
      </w:r>
      <w:r w:rsidR="00FA047A" w:rsidRPr="00173E4A">
        <w:rPr>
          <w:rFonts w:ascii="Times New Roman" w:hAnsi="Times New Roman" w:cs="Times New Roman"/>
          <w:b/>
          <w:bCs/>
          <w:sz w:val="22"/>
          <w:szCs w:val="22"/>
          <w:lang w:eastAsia="tr-TR"/>
        </w:rPr>
        <w:t xml:space="preserve"> </w:t>
      </w:r>
      <w:r w:rsidRPr="00173E4A">
        <w:rPr>
          <w:rFonts w:ascii="Times New Roman" w:hAnsi="Times New Roman" w:cs="Times New Roman"/>
          <w:sz w:val="22"/>
          <w:szCs w:val="22"/>
          <w:lang w:eastAsia="tr-TR"/>
        </w:rPr>
        <w:t xml:space="preserve">Mondros Ateşkes Antlaşması’ndan sonra Osmanlı Devleti fiilen savunmasız hâle gelmiş, İtilaf Devletleri Anadolu’nun birçok bölgesini işgal etmeye başlamıştır. Bu işgaller karşısında İstanbul Hükûmeti etkili bir direnç gösterememiştir. Bunun üzerine halk, vatanı korumak amacıyla kendi imkânlarıyla direniş örgütleri kurmuştur. Bu direniş hareketleri zamanla </w:t>
      </w:r>
      <w:proofErr w:type="spellStart"/>
      <w:r w:rsidRPr="00173E4A">
        <w:rPr>
          <w:rFonts w:ascii="Times New Roman" w:hAnsi="Times New Roman" w:cs="Times New Roman"/>
          <w:b/>
          <w:bCs/>
          <w:sz w:val="22"/>
          <w:szCs w:val="22"/>
          <w:lang w:eastAsia="tr-TR"/>
        </w:rPr>
        <w:t>Kuvâ-yı</w:t>
      </w:r>
      <w:proofErr w:type="spellEnd"/>
      <w:r w:rsidRPr="00173E4A">
        <w:rPr>
          <w:rFonts w:ascii="Times New Roman" w:hAnsi="Times New Roman" w:cs="Times New Roman"/>
          <w:b/>
          <w:bCs/>
          <w:sz w:val="22"/>
          <w:szCs w:val="22"/>
          <w:lang w:eastAsia="tr-TR"/>
        </w:rPr>
        <w:t xml:space="preserve"> Milliye</w:t>
      </w:r>
      <w:r w:rsidRPr="00173E4A">
        <w:rPr>
          <w:rFonts w:ascii="Times New Roman" w:hAnsi="Times New Roman" w:cs="Times New Roman"/>
          <w:sz w:val="22"/>
          <w:szCs w:val="22"/>
          <w:lang w:eastAsia="tr-TR"/>
        </w:rPr>
        <w:t xml:space="preserve"> adını almıştır.</w:t>
      </w:r>
      <w:r w:rsidRPr="00173E4A">
        <w:rPr>
          <w:rFonts w:ascii="Times New Roman" w:hAnsi="Times New Roman" w:cs="Times New Roman"/>
          <w:sz w:val="22"/>
          <w:szCs w:val="22"/>
          <w:lang w:eastAsia="tr-TR"/>
        </w:rPr>
        <w:br/>
      </w:r>
      <w:r w:rsidR="00A05B3C" w:rsidRPr="00173E4A">
        <w:rPr>
          <w:rFonts w:ascii="Times New Roman" w:hAnsi="Times New Roman" w:cs="Times New Roman"/>
          <w:sz w:val="22"/>
          <w:szCs w:val="22"/>
          <w:lang w:eastAsia="tr-TR"/>
        </w:rPr>
        <w:t xml:space="preserve">Buna </w:t>
      </w:r>
      <w:r w:rsidR="00FA047A" w:rsidRPr="00173E4A">
        <w:rPr>
          <w:rFonts w:ascii="Times New Roman" w:hAnsi="Times New Roman" w:cs="Times New Roman"/>
          <w:sz w:val="22"/>
          <w:szCs w:val="22"/>
          <w:lang w:eastAsia="tr-TR"/>
        </w:rPr>
        <w:t xml:space="preserve">göre </w:t>
      </w:r>
      <w:proofErr w:type="spellStart"/>
      <w:r w:rsidRPr="00173E4A">
        <w:rPr>
          <w:rFonts w:ascii="Times New Roman" w:hAnsi="Times New Roman" w:cs="Times New Roman"/>
          <w:sz w:val="22"/>
          <w:szCs w:val="22"/>
          <w:lang w:eastAsia="tr-TR"/>
        </w:rPr>
        <w:t>Kuvâ-yı</w:t>
      </w:r>
      <w:proofErr w:type="spellEnd"/>
      <w:r w:rsidRPr="00173E4A">
        <w:rPr>
          <w:rFonts w:ascii="Times New Roman" w:hAnsi="Times New Roman" w:cs="Times New Roman"/>
          <w:sz w:val="22"/>
          <w:szCs w:val="22"/>
          <w:lang w:eastAsia="tr-TR"/>
        </w:rPr>
        <w:t xml:space="preserve"> </w:t>
      </w:r>
      <w:proofErr w:type="spellStart"/>
      <w:r w:rsidRPr="00173E4A">
        <w:rPr>
          <w:rFonts w:ascii="Times New Roman" w:hAnsi="Times New Roman" w:cs="Times New Roman"/>
          <w:sz w:val="22"/>
          <w:szCs w:val="22"/>
          <w:lang w:eastAsia="tr-TR"/>
        </w:rPr>
        <w:t>Milliye’nin</w:t>
      </w:r>
      <w:proofErr w:type="spellEnd"/>
      <w:r w:rsidRPr="00173E4A">
        <w:rPr>
          <w:rFonts w:ascii="Times New Roman" w:hAnsi="Times New Roman" w:cs="Times New Roman"/>
          <w:sz w:val="22"/>
          <w:szCs w:val="22"/>
          <w:lang w:eastAsia="tr-TR"/>
        </w:rPr>
        <w:t xml:space="preserve"> </w:t>
      </w:r>
      <w:r w:rsidRPr="00173E4A">
        <w:rPr>
          <w:rFonts w:ascii="Times New Roman" w:hAnsi="Times New Roman" w:cs="Times New Roman"/>
          <w:b/>
          <w:bCs/>
          <w:sz w:val="22"/>
          <w:szCs w:val="22"/>
          <w:lang w:eastAsia="tr-TR"/>
        </w:rPr>
        <w:t>ortaya çıkış nedenlerini</w:t>
      </w:r>
      <w:r w:rsidRPr="00173E4A">
        <w:rPr>
          <w:rFonts w:ascii="Times New Roman" w:hAnsi="Times New Roman" w:cs="Times New Roman"/>
          <w:sz w:val="22"/>
          <w:szCs w:val="22"/>
          <w:lang w:eastAsia="tr-TR"/>
        </w:rPr>
        <w:t xml:space="preserve"> ve </w:t>
      </w:r>
      <w:proofErr w:type="gramStart"/>
      <w:r w:rsidRPr="00173E4A">
        <w:rPr>
          <w:rFonts w:ascii="Times New Roman" w:hAnsi="Times New Roman" w:cs="Times New Roman"/>
          <w:b/>
          <w:bCs/>
          <w:sz w:val="22"/>
          <w:szCs w:val="22"/>
          <w:lang w:eastAsia="tr-TR"/>
        </w:rPr>
        <w:t>Mill</w:t>
      </w:r>
      <w:r w:rsidR="00025200" w:rsidRPr="00173E4A">
        <w:rPr>
          <w:rFonts w:ascii="Times New Roman" w:hAnsi="Times New Roman" w:cs="Times New Roman"/>
          <w:b/>
          <w:bCs/>
          <w:sz w:val="22"/>
          <w:szCs w:val="22"/>
          <w:lang w:eastAsia="tr-TR"/>
        </w:rPr>
        <w:t>i</w:t>
      </w:r>
      <w:proofErr w:type="gramEnd"/>
      <w:r w:rsidRPr="00173E4A">
        <w:rPr>
          <w:rFonts w:ascii="Times New Roman" w:hAnsi="Times New Roman" w:cs="Times New Roman"/>
          <w:b/>
          <w:bCs/>
          <w:sz w:val="22"/>
          <w:szCs w:val="22"/>
          <w:lang w:eastAsia="tr-TR"/>
        </w:rPr>
        <w:t xml:space="preserve"> Mücadele’ye sağladığı iki katkıyı</w:t>
      </w:r>
      <w:r w:rsidRPr="00173E4A">
        <w:rPr>
          <w:rFonts w:ascii="Times New Roman" w:hAnsi="Times New Roman" w:cs="Times New Roman"/>
          <w:sz w:val="22"/>
          <w:szCs w:val="22"/>
          <w:lang w:eastAsia="tr-TR"/>
        </w:rPr>
        <w:t xml:space="preserve"> açıklayınız.</w:t>
      </w:r>
      <w:r w:rsidR="00CA3C32" w:rsidRPr="00173E4A">
        <w:rPr>
          <w:rFonts w:ascii="Times New Roman" w:hAnsi="Times New Roman" w:cs="Times New Roman"/>
          <w:b/>
          <w:bCs/>
          <w:sz w:val="22"/>
          <w:szCs w:val="22"/>
          <w:lang w:eastAsia="tr-TR"/>
        </w:rPr>
        <w:t xml:space="preserve"> (20 PUAN</w:t>
      </w:r>
    </w:p>
    <w:p w14:paraId="6B4CC76A" w14:textId="77777777" w:rsidR="004E55BE" w:rsidRPr="00173E4A" w:rsidRDefault="004E55BE" w:rsidP="000364C2">
      <w:pPr>
        <w:pStyle w:val="AralkYok"/>
        <w:rPr>
          <w:rFonts w:ascii="Times New Roman" w:hAnsi="Times New Roman" w:cs="Times New Roman"/>
          <w:b/>
          <w:bCs/>
          <w:sz w:val="22"/>
          <w:szCs w:val="22"/>
          <w:lang w:eastAsia="tr-TR"/>
        </w:rPr>
      </w:pPr>
    </w:p>
    <w:tbl>
      <w:tblPr>
        <w:tblStyle w:val="TabloKlavuzu"/>
        <w:tblW w:w="10201" w:type="dxa"/>
        <w:tblLook w:val="04A0" w:firstRow="1" w:lastRow="0" w:firstColumn="1" w:lastColumn="0" w:noHBand="0" w:noVBand="1"/>
      </w:tblPr>
      <w:tblGrid>
        <w:gridCol w:w="10201"/>
      </w:tblGrid>
      <w:tr w:rsidR="00263198" w:rsidRPr="00173E4A" w14:paraId="6C338AE5" w14:textId="77777777" w:rsidTr="004B575E">
        <w:trPr>
          <w:trHeight w:val="2076"/>
        </w:trPr>
        <w:tc>
          <w:tcPr>
            <w:tcW w:w="10201" w:type="dxa"/>
          </w:tcPr>
          <w:p w14:paraId="7E5891A6" w14:textId="490005F8" w:rsidR="00263198" w:rsidRPr="00173E4A" w:rsidRDefault="00263198" w:rsidP="000364C2">
            <w:pPr>
              <w:pStyle w:val="AralkYok"/>
              <w:rPr>
                <w:rFonts w:ascii="Times New Roman" w:hAnsi="Times New Roman" w:cs="Times New Roman"/>
                <w:b/>
                <w:bCs/>
                <w:sz w:val="22"/>
                <w:szCs w:val="22"/>
                <w:lang w:eastAsia="tr-TR"/>
              </w:rPr>
            </w:pPr>
            <w:bookmarkStart w:id="1" w:name="_Hlk217249125"/>
            <w:r w:rsidRPr="00173E4A">
              <w:rPr>
                <w:rFonts w:ascii="Times New Roman" w:hAnsi="Times New Roman" w:cs="Times New Roman"/>
                <w:b/>
                <w:bCs/>
                <w:sz w:val="22"/>
                <w:szCs w:val="22"/>
                <w:lang w:eastAsia="tr-TR"/>
              </w:rPr>
              <w:t>CEVAP:</w:t>
            </w:r>
          </w:p>
          <w:p w14:paraId="1334D09B" w14:textId="2DD8927F" w:rsidR="00724A8B" w:rsidRPr="00173E4A" w:rsidRDefault="00724A8B" w:rsidP="000364C2">
            <w:pPr>
              <w:pStyle w:val="AralkYok"/>
              <w:rPr>
                <w:rFonts w:ascii="Times New Roman" w:hAnsi="Times New Roman" w:cs="Times New Roman"/>
                <w:sz w:val="22"/>
                <w:szCs w:val="22"/>
                <w:lang w:eastAsia="tr-TR"/>
              </w:rPr>
            </w:pPr>
          </w:p>
        </w:tc>
      </w:tr>
      <w:bookmarkEnd w:id="1"/>
    </w:tbl>
    <w:p w14:paraId="0A8A1F57" w14:textId="77777777" w:rsidR="00FA047A" w:rsidRPr="00173E4A" w:rsidRDefault="00FA047A" w:rsidP="000364C2">
      <w:pPr>
        <w:pStyle w:val="AralkYok"/>
        <w:rPr>
          <w:rFonts w:ascii="Times New Roman" w:hAnsi="Times New Roman" w:cs="Times New Roman"/>
          <w:sz w:val="22"/>
          <w:szCs w:val="22"/>
          <w:lang w:eastAsia="tr-TR"/>
        </w:rPr>
      </w:pPr>
    </w:p>
    <w:p w14:paraId="5D909376" w14:textId="77777777" w:rsidR="00DC3DC5" w:rsidRPr="00173E4A" w:rsidRDefault="00853F4F" w:rsidP="00C44D6B">
      <w:pPr>
        <w:pStyle w:val="AralkYok"/>
        <w:rPr>
          <w:rFonts w:ascii="Times New Roman" w:hAnsi="Times New Roman" w:cs="Times New Roman"/>
          <w:sz w:val="22"/>
          <w:szCs w:val="22"/>
        </w:rPr>
      </w:pPr>
      <w:bookmarkStart w:id="2" w:name="_Hlk217249300"/>
      <w:r w:rsidRPr="00173E4A">
        <w:rPr>
          <w:rFonts w:ascii="Times New Roman" w:hAnsi="Times New Roman" w:cs="Times New Roman"/>
          <w:b/>
          <w:bCs/>
          <w:sz w:val="22"/>
          <w:szCs w:val="22"/>
          <w:lang w:eastAsia="tr-TR"/>
        </w:rPr>
        <w:t>SORU</w:t>
      </w:r>
      <w:r w:rsidR="00263198" w:rsidRPr="00173E4A">
        <w:rPr>
          <w:rFonts w:ascii="Times New Roman" w:hAnsi="Times New Roman" w:cs="Times New Roman"/>
          <w:b/>
          <w:bCs/>
          <w:sz w:val="22"/>
          <w:szCs w:val="22"/>
          <w:lang w:eastAsia="tr-TR"/>
        </w:rPr>
        <w:t>-</w:t>
      </w:r>
      <w:r w:rsidRPr="00173E4A">
        <w:rPr>
          <w:rFonts w:ascii="Times New Roman" w:hAnsi="Times New Roman" w:cs="Times New Roman"/>
          <w:b/>
          <w:bCs/>
          <w:sz w:val="22"/>
          <w:szCs w:val="22"/>
          <w:lang w:eastAsia="tr-TR"/>
        </w:rPr>
        <w:t>2</w:t>
      </w:r>
      <w:r w:rsidR="003A47EA" w:rsidRPr="00173E4A">
        <w:rPr>
          <w:rFonts w:ascii="Times New Roman" w:hAnsi="Times New Roman" w:cs="Times New Roman"/>
          <w:b/>
          <w:bCs/>
          <w:sz w:val="22"/>
          <w:szCs w:val="22"/>
          <w:lang w:eastAsia="tr-TR"/>
        </w:rPr>
        <w:t xml:space="preserve">) </w:t>
      </w:r>
      <w:proofErr w:type="spellStart"/>
      <w:proofErr w:type="gramStart"/>
      <w:r w:rsidR="00DC3DC5" w:rsidRPr="00173E4A">
        <w:rPr>
          <w:rFonts w:ascii="Times New Roman" w:hAnsi="Times New Roman" w:cs="Times New Roman"/>
          <w:b/>
          <w:bCs/>
          <w:sz w:val="22"/>
          <w:szCs w:val="22"/>
        </w:rPr>
        <w:t>I.</w:t>
      </w:r>
      <w:r w:rsidR="00DC3DC5" w:rsidRPr="00173E4A">
        <w:rPr>
          <w:rFonts w:ascii="Times New Roman" w:hAnsi="Times New Roman" w:cs="Times New Roman"/>
          <w:sz w:val="22"/>
          <w:szCs w:val="22"/>
        </w:rPr>
        <w:t>Sivas</w:t>
      </w:r>
      <w:proofErr w:type="spellEnd"/>
      <w:proofErr w:type="gramEnd"/>
      <w:r w:rsidR="00DC3DC5" w:rsidRPr="00173E4A">
        <w:rPr>
          <w:rFonts w:ascii="Times New Roman" w:hAnsi="Times New Roman" w:cs="Times New Roman"/>
          <w:sz w:val="22"/>
          <w:szCs w:val="22"/>
        </w:rPr>
        <w:t xml:space="preserve"> Kongresi’nde tüm millî cemiyetler </w:t>
      </w:r>
      <w:r w:rsidR="00DC3DC5" w:rsidRPr="00173E4A">
        <w:rPr>
          <w:rFonts w:ascii="Times New Roman" w:hAnsi="Times New Roman" w:cs="Times New Roman"/>
          <w:b/>
          <w:bCs/>
          <w:sz w:val="22"/>
          <w:szCs w:val="22"/>
        </w:rPr>
        <w:t>“Anadolu ve Rumeli Müdafaa-i Hukuk Cemiyeti”</w:t>
      </w:r>
      <w:r w:rsidR="00DC3DC5" w:rsidRPr="00173E4A">
        <w:rPr>
          <w:rFonts w:ascii="Times New Roman" w:hAnsi="Times New Roman" w:cs="Times New Roman"/>
          <w:sz w:val="22"/>
          <w:szCs w:val="22"/>
        </w:rPr>
        <w:t xml:space="preserve"> adı altında birleştirilmiştir. </w:t>
      </w:r>
    </w:p>
    <w:p w14:paraId="0E761147" w14:textId="77777777" w:rsidR="00DC3DC5" w:rsidRPr="00173E4A" w:rsidRDefault="00DC3DC5" w:rsidP="00C44D6B">
      <w:pPr>
        <w:pStyle w:val="AralkYok"/>
        <w:rPr>
          <w:rFonts w:ascii="Times New Roman" w:hAnsi="Times New Roman" w:cs="Times New Roman"/>
          <w:sz w:val="22"/>
          <w:szCs w:val="22"/>
        </w:rPr>
      </w:pPr>
      <w:r w:rsidRPr="00173E4A">
        <w:rPr>
          <w:rFonts w:ascii="Times New Roman" w:hAnsi="Times New Roman" w:cs="Times New Roman"/>
          <w:b/>
          <w:bCs/>
          <w:sz w:val="22"/>
          <w:szCs w:val="22"/>
        </w:rPr>
        <w:t>II.</w:t>
      </w:r>
      <w:r w:rsidRPr="00173E4A">
        <w:rPr>
          <w:rFonts w:ascii="Times New Roman" w:hAnsi="Times New Roman" w:cs="Times New Roman"/>
          <w:sz w:val="22"/>
          <w:szCs w:val="22"/>
        </w:rPr>
        <w:t xml:space="preserve"> Amasya Görüşmeleri ile İstanbul Hükûmeti, Temsil Heyeti ile masaya oturarak ortak kararlar almıştır.</w:t>
      </w:r>
    </w:p>
    <w:p w14:paraId="62818A7C" w14:textId="77777777" w:rsidR="00DC3DC5" w:rsidRPr="00173E4A" w:rsidRDefault="00DC3DC5" w:rsidP="00C44D6B">
      <w:pPr>
        <w:pStyle w:val="AralkYok"/>
        <w:rPr>
          <w:rFonts w:ascii="Times New Roman" w:hAnsi="Times New Roman" w:cs="Times New Roman"/>
          <w:sz w:val="22"/>
          <w:szCs w:val="22"/>
        </w:rPr>
      </w:pPr>
      <w:r w:rsidRPr="00173E4A">
        <w:rPr>
          <w:rFonts w:ascii="Times New Roman" w:hAnsi="Times New Roman" w:cs="Times New Roman"/>
          <w:b/>
          <w:bCs/>
          <w:sz w:val="22"/>
          <w:szCs w:val="22"/>
        </w:rPr>
        <w:t>Buna göre;</w:t>
      </w:r>
      <w:r w:rsidRPr="00173E4A">
        <w:rPr>
          <w:rFonts w:ascii="Times New Roman" w:hAnsi="Times New Roman" w:cs="Times New Roman"/>
          <w:sz w:val="22"/>
          <w:szCs w:val="22"/>
        </w:rPr>
        <w:t xml:space="preserve"> </w:t>
      </w:r>
    </w:p>
    <w:p w14:paraId="1EAAB202" w14:textId="77777777" w:rsidR="00DC3DC5" w:rsidRPr="00173E4A" w:rsidRDefault="00DC3DC5" w:rsidP="00C44D6B">
      <w:pPr>
        <w:pStyle w:val="AralkYok"/>
        <w:rPr>
          <w:rFonts w:ascii="Times New Roman" w:hAnsi="Times New Roman" w:cs="Times New Roman"/>
          <w:sz w:val="22"/>
          <w:szCs w:val="22"/>
        </w:rPr>
      </w:pPr>
      <w:r w:rsidRPr="00173E4A">
        <w:rPr>
          <w:rFonts w:ascii="Times New Roman" w:hAnsi="Times New Roman" w:cs="Times New Roman"/>
          <w:b/>
          <w:bCs/>
          <w:sz w:val="22"/>
          <w:szCs w:val="22"/>
        </w:rPr>
        <w:t>a) Sivas Kongresi’nde cemiyetlerin tek çatı altında toplanmasının temel amacı nedir? Yazınız.</w:t>
      </w:r>
      <w:r w:rsidRPr="00173E4A">
        <w:rPr>
          <w:rFonts w:ascii="Times New Roman" w:hAnsi="Times New Roman" w:cs="Times New Roman"/>
          <w:sz w:val="22"/>
          <w:szCs w:val="22"/>
        </w:rPr>
        <w:t xml:space="preserve"> (10 Puan)</w:t>
      </w:r>
    </w:p>
    <w:p w14:paraId="157BACFA" w14:textId="77777777" w:rsidR="00DC3DC5" w:rsidRPr="00173E4A" w:rsidRDefault="00DC3DC5" w:rsidP="00DC3DC5">
      <w:pPr>
        <w:pStyle w:val="AralkYok"/>
        <w:rPr>
          <w:rFonts w:ascii="Times New Roman" w:hAnsi="Times New Roman" w:cs="Times New Roman"/>
          <w:sz w:val="22"/>
          <w:szCs w:val="22"/>
        </w:rPr>
      </w:pPr>
      <w:r w:rsidRPr="00173E4A">
        <w:rPr>
          <w:rFonts w:ascii="Times New Roman" w:hAnsi="Times New Roman" w:cs="Times New Roman"/>
          <w:b/>
          <w:bCs/>
          <w:sz w:val="22"/>
          <w:szCs w:val="22"/>
        </w:rPr>
        <w:t xml:space="preserve">b) Amasya </w:t>
      </w:r>
      <w:proofErr w:type="spellStart"/>
      <w:r w:rsidRPr="00173E4A">
        <w:rPr>
          <w:rFonts w:ascii="Times New Roman" w:hAnsi="Times New Roman" w:cs="Times New Roman"/>
          <w:b/>
          <w:bCs/>
          <w:sz w:val="22"/>
          <w:szCs w:val="22"/>
        </w:rPr>
        <w:t>Görüşmeleri’nin</w:t>
      </w:r>
      <w:proofErr w:type="spellEnd"/>
      <w:r w:rsidRPr="00173E4A">
        <w:rPr>
          <w:rFonts w:ascii="Times New Roman" w:hAnsi="Times New Roman" w:cs="Times New Roman"/>
          <w:b/>
          <w:bCs/>
          <w:sz w:val="22"/>
          <w:szCs w:val="22"/>
        </w:rPr>
        <w:t xml:space="preserve"> yapılmasının "Temsil Heyeti" açısından önemi nedir? Açıklayınız.</w:t>
      </w:r>
      <w:r w:rsidRPr="00173E4A">
        <w:rPr>
          <w:rFonts w:ascii="Times New Roman" w:hAnsi="Times New Roman" w:cs="Times New Roman"/>
          <w:sz w:val="22"/>
          <w:szCs w:val="22"/>
        </w:rPr>
        <w:t xml:space="preserve"> (10)</w:t>
      </w:r>
    </w:p>
    <w:tbl>
      <w:tblPr>
        <w:tblStyle w:val="TabloKlavuzu"/>
        <w:tblW w:w="10201" w:type="dxa"/>
        <w:tblLook w:val="04A0" w:firstRow="1" w:lastRow="0" w:firstColumn="1" w:lastColumn="0" w:noHBand="0" w:noVBand="1"/>
      </w:tblPr>
      <w:tblGrid>
        <w:gridCol w:w="10201"/>
      </w:tblGrid>
      <w:tr w:rsidR="00263198" w:rsidRPr="00173E4A" w14:paraId="53738AE6" w14:textId="77777777" w:rsidTr="004B575E">
        <w:trPr>
          <w:trHeight w:val="1908"/>
        </w:trPr>
        <w:tc>
          <w:tcPr>
            <w:tcW w:w="10201" w:type="dxa"/>
          </w:tcPr>
          <w:bookmarkEnd w:id="2"/>
          <w:p w14:paraId="599AC166" w14:textId="12A46D41" w:rsidR="00263198" w:rsidRPr="00173E4A" w:rsidRDefault="00263198"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20FA50E8" w14:textId="77777777" w:rsidR="00263198" w:rsidRPr="00173E4A" w:rsidRDefault="00263198" w:rsidP="000364C2">
            <w:pPr>
              <w:pStyle w:val="AralkYok"/>
              <w:rPr>
                <w:rFonts w:ascii="Times New Roman" w:hAnsi="Times New Roman" w:cs="Times New Roman"/>
                <w:sz w:val="22"/>
                <w:szCs w:val="22"/>
                <w:lang w:eastAsia="tr-TR"/>
              </w:rPr>
            </w:pPr>
          </w:p>
          <w:p w14:paraId="3DFE8882" w14:textId="77777777" w:rsidR="00263198" w:rsidRPr="00173E4A" w:rsidRDefault="00263198" w:rsidP="000364C2">
            <w:pPr>
              <w:pStyle w:val="AralkYok"/>
              <w:rPr>
                <w:rFonts w:ascii="Times New Roman" w:hAnsi="Times New Roman" w:cs="Times New Roman"/>
                <w:sz w:val="22"/>
                <w:szCs w:val="22"/>
                <w:lang w:eastAsia="tr-TR"/>
              </w:rPr>
            </w:pPr>
          </w:p>
          <w:p w14:paraId="68C7ADDA" w14:textId="77777777" w:rsidR="00263198" w:rsidRPr="00173E4A" w:rsidRDefault="00263198" w:rsidP="000364C2">
            <w:pPr>
              <w:pStyle w:val="AralkYok"/>
              <w:rPr>
                <w:rFonts w:ascii="Times New Roman" w:hAnsi="Times New Roman" w:cs="Times New Roman"/>
                <w:sz w:val="22"/>
                <w:szCs w:val="22"/>
                <w:lang w:eastAsia="tr-TR"/>
              </w:rPr>
            </w:pPr>
          </w:p>
          <w:p w14:paraId="4F65811A" w14:textId="77777777" w:rsidR="00263198" w:rsidRPr="00173E4A" w:rsidRDefault="00263198" w:rsidP="000364C2">
            <w:pPr>
              <w:pStyle w:val="AralkYok"/>
              <w:rPr>
                <w:rFonts w:ascii="Times New Roman" w:hAnsi="Times New Roman" w:cs="Times New Roman"/>
                <w:sz w:val="22"/>
                <w:szCs w:val="22"/>
                <w:lang w:eastAsia="tr-TR"/>
              </w:rPr>
            </w:pPr>
          </w:p>
          <w:p w14:paraId="7A030F41" w14:textId="77777777" w:rsidR="00AA4D78" w:rsidRPr="00173E4A" w:rsidRDefault="00AA4D78" w:rsidP="000364C2">
            <w:pPr>
              <w:pStyle w:val="AralkYok"/>
              <w:rPr>
                <w:rFonts w:ascii="Times New Roman" w:hAnsi="Times New Roman" w:cs="Times New Roman"/>
                <w:sz w:val="22"/>
                <w:szCs w:val="22"/>
                <w:lang w:eastAsia="tr-TR"/>
              </w:rPr>
            </w:pPr>
          </w:p>
          <w:p w14:paraId="51BCCF8F" w14:textId="77777777" w:rsidR="00724A8B" w:rsidRPr="00173E4A" w:rsidRDefault="00724A8B" w:rsidP="000364C2">
            <w:pPr>
              <w:pStyle w:val="AralkYok"/>
              <w:rPr>
                <w:rFonts w:ascii="Times New Roman" w:hAnsi="Times New Roman" w:cs="Times New Roman"/>
                <w:sz w:val="22"/>
                <w:szCs w:val="22"/>
                <w:lang w:eastAsia="tr-TR"/>
              </w:rPr>
            </w:pPr>
          </w:p>
        </w:tc>
      </w:tr>
    </w:tbl>
    <w:p w14:paraId="6A5A5336" w14:textId="09A259E9" w:rsidR="00853F4F" w:rsidRPr="00173E4A" w:rsidRDefault="00853F4F" w:rsidP="000364C2">
      <w:pPr>
        <w:pStyle w:val="AralkYok"/>
        <w:rPr>
          <w:rFonts w:ascii="Times New Roman" w:hAnsi="Times New Roman" w:cs="Times New Roman"/>
          <w:sz w:val="22"/>
          <w:szCs w:val="22"/>
          <w:lang w:eastAsia="tr-TR"/>
        </w:rPr>
      </w:pPr>
    </w:p>
    <w:p w14:paraId="02A0EF8E" w14:textId="77777777" w:rsidR="00DC3DC5" w:rsidRPr="00173E4A" w:rsidRDefault="00853F4F" w:rsidP="00DC3DC5">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SORU</w:t>
      </w:r>
      <w:r w:rsidR="00CC65AF" w:rsidRPr="00173E4A">
        <w:rPr>
          <w:rFonts w:ascii="Times New Roman" w:hAnsi="Times New Roman" w:cs="Times New Roman"/>
          <w:b/>
          <w:bCs/>
          <w:sz w:val="22"/>
          <w:szCs w:val="22"/>
          <w:lang w:eastAsia="tr-TR"/>
        </w:rPr>
        <w:t>-</w:t>
      </w:r>
      <w:r w:rsidRPr="00173E4A">
        <w:rPr>
          <w:rFonts w:ascii="Times New Roman" w:hAnsi="Times New Roman" w:cs="Times New Roman"/>
          <w:b/>
          <w:bCs/>
          <w:sz w:val="22"/>
          <w:szCs w:val="22"/>
          <w:lang w:eastAsia="tr-TR"/>
        </w:rPr>
        <w:t>3</w:t>
      </w:r>
      <w:r w:rsidR="00CC65AF" w:rsidRPr="00173E4A">
        <w:rPr>
          <w:rFonts w:ascii="Times New Roman" w:hAnsi="Times New Roman" w:cs="Times New Roman"/>
          <w:b/>
          <w:bCs/>
          <w:sz w:val="22"/>
          <w:szCs w:val="22"/>
          <w:lang w:eastAsia="tr-TR"/>
        </w:rPr>
        <w:t xml:space="preserve">) </w:t>
      </w:r>
    </w:p>
    <w:p w14:paraId="76B065B3" w14:textId="4D6DA6B3" w:rsidR="00DC3DC5" w:rsidRPr="00173E4A" w:rsidRDefault="00DC3DC5" w:rsidP="00DC3DC5">
      <w:pPr>
        <w:pStyle w:val="AralkYok"/>
        <w:rPr>
          <w:rFonts w:ascii="Times New Roman" w:hAnsi="Times New Roman" w:cs="Times New Roman"/>
          <w:sz w:val="22"/>
          <w:szCs w:val="22"/>
        </w:rPr>
      </w:pPr>
      <w:r w:rsidRPr="00173E4A">
        <w:rPr>
          <w:rFonts w:ascii="Times New Roman" w:hAnsi="Times New Roman" w:cs="Times New Roman"/>
          <w:sz w:val="22"/>
          <w:szCs w:val="22"/>
        </w:rPr>
        <w:t xml:space="preserve">28 Ocak 1920’de Son Osmanlı Mebusan Meclisi’nde kabul edilen </w:t>
      </w:r>
      <w:r w:rsidRPr="00173E4A">
        <w:rPr>
          <w:rFonts w:ascii="Times New Roman" w:hAnsi="Times New Roman" w:cs="Times New Roman"/>
          <w:b/>
          <w:bCs/>
          <w:sz w:val="22"/>
          <w:szCs w:val="22"/>
        </w:rPr>
        <w:t>Misak-ı Millî</w:t>
      </w:r>
      <w:r w:rsidRPr="00173E4A">
        <w:rPr>
          <w:rFonts w:ascii="Times New Roman" w:hAnsi="Times New Roman" w:cs="Times New Roman"/>
          <w:sz w:val="22"/>
          <w:szCs w:val="22"/>
        </w:rPr>
        <w:t xml:space="preserve"> kararları, İtilaf Devletleri tarafından tepkiyle karşılanmıştır.</w:t>
      </w:r>
    </w:p>
    <w:p w14:paraId="683A8427" w14:textId="77777777" w:rsidR="00DC3DC5" w:rsidRPr="00173E4A" w:rsidRDefault="00DC3DC5" w:rsidP="00DC3DC5">
      <w:pPr>
        <w:pStyle w:val="AralkYok"/>
        <w:rPr>
          <w:rFonts w:ascii="Times New Roman" w:hAnsi="Times New Roman" w:cs="Times New Roman"/>
          <w:sz w:val="22"/>
          <w:szCs w:val="22"/>
        </w:rPr>
      </w:pPr>
      <w:r w:rsidRPr="00173E4A">
        <w:rPr>
          <w:rFonts w:ascii="Times New Roman" w:hAnsi="Times New Roman" w:cs="Times New Roman"/>
          <w:b/>
          <w:bCs/>
          <w:sz w:val="22"/>
          <w:szCs w:val="22"/>
        </w:rPr>
        <w:t xml:space="preserve">a) İtilaf Devletleri Misak-ı </w:t>
      </w:r>
      <w:proofErr w:type="spellStart"/>
      <w:r w:rsidRPr="00173E4A">
        <w:rPr>
          <w:rFonts w:ascii="Times New Roman" w:hAnsi="Times New Roman" w:cs="Times New Roman"/>
          <w:b/>
          <w:bCs/>
          <w:sz w:val="22"/>
          <w:szCs w:val="22"/>
        </w:rPr>
        <w:t>Millî’nin</w:t>
      </w:r>
      <w:proofErr w:type="spellEnd"/>
      <w:r w:rsidRPr="00173E4A">
        <w:rPr>
          <w:rFonts w:ascii="Times New Roman" w:hAnsi="Times New Roman" w:cs="Times New Roman"/>
          <w:b/>
          <w:bCs/>
          <w:sz w:val="22"/>
          <w:szCs w:val="22"/>
        </w:rPr>
        <w:t xml:space="preserve"> kabul edilmesine nasıl bir tepki göstermiştir? Yazınız.</w:t>
      </w:r>
      <w:r w:rsidRPr="00173E4A">
        <w:rPr>
          <w:rFonts w:ascii="Times New Roman" w:hAnsi="Times New Roman" w:cs="Times New Roman"/>
          <w:sz w:val="22"/>
          <w:szCs w:val="22"/>
        </w:rPr>
        <w:t xml:space="preserve"> (10 Puan)</w:t>
      </w:r>
    </w:p>
    <w:p w14:paraId="27ECBD63" w14:textId="77777777" w:rsidR="00DC3DC5" w:rsidRPr="00173E4A" w:rsidRDefault="00DC3DC5" w:rsidP="00DC3DC5">
      <w:pPr>
        <w:pStyle w:val="AralkYok"/>
        <w:rPr>
          <w:rFonts w:ascii="Times New Roman" w:hAnsi="Times New Roman" w:cs="Times New Roman"/>
          <w:sz w:val="22"/>
          <w:szCs w:val="22"/>
        </w:rPr>
      </w:pPr>
      <w:r w:rsidRPr="00173E4A">
        <w:rPr>
          <w:rFonts w:ascii="Times New Roman" w:hAnsi="Times New Roman" w:cs="Times New Roman"/>
          <w:b/>
          <w:bCs/>
          <w:sz w:val="22"/>
          <w:szCs w:val="22"/>
        </w:rPr>
        <w:t xml:space="preserve">b) İstanbul’un işgal edilip Meclis-i </w:t>
      </w:r>
      <w:proofErr w:type="spellStart"/>
      <w:r w:rsidRPr="00173E4A">
        <w:rPr>
          <w:rFonts w:ascii="Times New Roman" w:hAnsi="Times New Roman" w:cs="Times New Roman"/>
          <w:b/>
          <w:bCs/>
          <w:sz w:val="22"/>
          <w:szCs w:val="22"/>
        </w:rPr>
        <w:t>Mebusan’ın</w:t>
      </w:r>
      <w:proofErr w:type="spellEnd"/>
      <w:r w:rsidRPr="00173E4A">
        <w:rPr>
          <w:rFonts w:ascii="Times New Roman" w:hAnsi="Times New Roman" w:cs="Times New Roman"/>
          <w:b/>
          <w:bCs/>
          <w:sz w:val="22"/>
          <w:szCs w:val="22"/>
        </w:rPr>
        <w:t xml:space="preserve"> dağıtılması, Ankara’da hangi önemli gelişmenin yaşanmasına zemin hazırlamıştır?</w:t>
      </w:r>
      <w:r w:rsidRPr="00173E4A">
        <w:rPr>
          <w:rFonts w:ascii="Times New Roman" w:hAnsi="Times New Roman" w:cs="Times New Roman"/>
          <w:sz w:val="22"/>
          <w:szCs w:val="22"/>
        </w:rPr>
        <w:t xml:space="preserve"> (10 Puan)</w:t>
      </w:r>
    </w:p>
    <w:p w14:paraId="22D04E9C" w14:textId="402A440D" w:rsidR="004E55BE" w:rsidRPr="00173E4A" w:rsidRDefault="004E55BE" w:rsidP="00DC3DC5">
      <w:pPr>
        <w:pStyle w:val="AralkYok"/>
        <w:rPr>
          <w:rFonts w:ascii="Times New Roman" w:hAnsi="Times New Roman" w:cs="Times New Roman"/>
          <w:sz w:val="22"/>
          <w:szCs w:val="22"/>
          <w:lang w:eastAsia="tr-TR"/>
        </w:rPr>
      </w:pPr>
    </w:p>
    <w:tbl>
      <w:tblPr>
        <w:tblStyle w:val="TabloKlavuzu"/>
        <w:tblW w:w="10201" w:type="dxa"/>
        <w:tblLook w:val="04A0" w:firstRow="1" w:lastRow="0" w:firstColumn="1" w:lastColumn="0" w:noHBand="0" w:noVBand="1"/>
      </w:tblPr>
      <w:tblGrid>
        <w:gridCol w:w="10201"/>
      </w:tblGrid>
      <w:tr w:rsidR="00263198" w:rsidRPr="00173E4A" w14:paraId="7493D97E" w14:textId="77777777" w:rsidTr="003E5FB3">
        <w:tc>
          <w:tcPr>
            <w:tcW w:w="10201" w:type="dxa"/>
          </w:tcPr>
          <w:p w14:paraId="00BAF86A" w14:textId="670BBAF2" w:rsidR="00263198" w:rsidRPr="00173E4A" w:rsidRDefault="00263198"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1FD8A90A" w14:textId="77777777" w:rsidR="00263198" w:rsidRPr="00173E4A" w:rsidRDefault="00263198" w:rsidP="000364C2">
            <w:pPr>
              <w:pStyle w:val="AralkYok"/>
              <w:rPr>
                <w:rFonts w:ascii="Times New Roman" w:hAnsi="Times New Roman" w:cs="Times New Roman"/>
                <w:sz w:val="22"/>
                <w:szCs w:val="22"/>
                <w:lang w:eastAsia="tr-TR"/>
              </w:rPr>
            </w:pPr>
          </w:p>
          <w:p w14:paraId="55D9B6C1" w14:textId="77777777" w:rsidR="00263198" w:rsidRPr="00173E4A" w:rsidRDefault="00263198" w:rsidP="000364C2">
            <w:pPr>
              <w:pStyle w:val="AralkYok"/>
              <w:rPr>
                <w:rFonts w:ascii="Times New Roman" w:hAnsi="Times New Roman" w:cs="Times New Roman"/>
                <w:sz w:val="22"/>
                <w:szCs w:val="22"/>
                <w:lang w:eastAsia="tr-TR"/>
              </w:rPr>
            </w:pPr>
          </w:p>
          <w:p w14:paraId="1C44F274" w14:textId="77777777" w:rsidR="00263198" w:rsidRPr="00173E4A" w:rsidRDefault="00263198" w:rsidP="000364C2">
            <w:pPr>
              <w:pStyle w:val="AralkYok"/>
              <w:rPr>
                <w:rFonts w:ascii="Times New Roman" w:hAnsi="Times New Roman" w:cs="Times New Roman"/>
                <w:sz w:val="22"/>
                <w:szCs w:val="22"/>
                <w:lang w:eastAsia="tr-TR"/>
              </w:rPr>
            </w:pPr>
          </w:p>
          <w:p w14:paraId="7D0A238B" w14:textId="77777777" w:rsidR="00263198" w:rsidRPr="00173E4A" w:rsidRDefault="00263198" w:rsidP="000364C2">
            <w:pPr>
              <w:pStyle w:val="AralkYok"/>
              <w:rPr>
                <w:rFonts w:ascii="Times New Roman" w:hAnsi="Times New Roman" w:cs="Times New Roman"/>
                <w:sz w:val="22"/>
                <w:szCs w:val="22"/>
                <w:lang w:eastAsia="tr-TR"/>
              </w:rPr>
            </w:pPr>
          </w:p>
          <w:p w14:paraId="56A9D48C" w14:textId="3F2F1D0A" w:rsidR="00594D36" w:rsidRPr="00173E4A" w:rsidRDefault="00594D36" w:rsidP="000364C2">
            <w:pPr>
              <w:pStyle w:val="AralkYok"/>
              <w:rPr>
                <w:rFonts w:ascii="Times New Roman" w:hAnsi="Times New Roman" w:cs="Times New Roman"/>
                <w:sz w:val="22"/>
                <w:szCs w:val="22"/>
                <w:lang w:eastAsia="tr-TR"/>
              </w:rPr>
            </w:pPr>
          </w:p>
          <w:p w14:paraId="3DBEB43D" w14:textId="77777777" w:rsidR="00C146EF" w:rsidRPr="00173E4A" w:rsidRDefault="00C146EF" w:rsidP="000364C2">
            <w:pPr>
              <w:pStyle w:val="AralkYok"/>
              <w:rPr>
                <w:rFonts w:ascii="Times New Roman" w:hAnsi="Times New Roman" w:cs="Times New Roman"/>
                <w:sz w:val="22"/>
                <w:szCs w:val="22"/>
                <w:lang w:eastAsia="tr-TR"/>
              </w:rPr>
            </w:pPr>
          </w:p>
          <w:p w14:paraId="24192B03" w14:textId="77777777" w:rsidR="001B000B" w:rsidRPr="00173E4A" w:rsidRDefault="001B000B" w:rsidP="000364C2">
            <w:pPr>
              <w:pStyle w:val="AralkYok"/>
              <w:rPr>
                <w:rFonts w:ascii="Times New Roman" w:hAnsi="Times New Roman" w:cs="Times New Roman"/>
                <w:sz w:val="22"/>
                <w:szCs w:val="22"/>
                <w:lang w:eastAsia="tr-TR"/>
              </w:rPr>
            </w:pPr>
          </w:p>
        </w:tc>
      </w:tr>
    </w:tbl>
    <w:p w14:paraId="528938BF" w14:textId="77777777" w:rsidR="00DC3DC5" w:rsidRPr="00173E4A" w:rsidRDefault="00DC3DC5" w:rsidP="000364C2">
      <w:pPr>
        <w:pStyle w:val="AralkYok"/>
        <w:rPr>
          <w:rFonts w:ascii="Times New Roman" w:hAnsi="Times New Roman" w:cs="Times New Roman"/>
          <w:b/>
          <w:bCs/>
          <w:sz w:val="22"/>
          <w:szCs w:val="22"/>
          <w:lang w:eastAsia="tr-TR"/>
        </w:rPr>
      </w:pPr>
    </w:p>
    <w:p w14:paraId="08C3869F" w14:textId="77777777" w:rsidR="00DC3DC5" w:rsidRPr="00173E4A" w:rsidRDefault="00DC3DC5" w:rsidP="000364C2">
      <w:pPr>
        <w:pStyle w:val="AralkYok"/>
        <w:rPr>
          <w:rFonts w:ascii="Times New Roman" w:hAnsi="Times New Roman" w:cs="Times New Roman"/>
          <w:b/>
          <w:bCs/>
          <w:sz w:val="22"/>
          <w:szCs w:val="22"/>
          <w:lang w:eastAsia="tr-TR"/>
        </w:rPr>
      </w:pPr>
    </w:p>
    <w:p w14:paraId="66A6F190" w14:textId="7552E90D" w:rsidR="00263198" w:rsidRPr="00173E4A" w:rsidRDefault="00853F4F"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lastRenderedPageBreak/>
        <w:t>SORU</w:t>
      </w:r>
      <w:r w:rsidR="00882C42" w:rsidRPr="00173E4A">
        <w:rPr>
          <w:rFonts w:ascii="Times New Roman" w:hAnsi="Times New Roman" w:cs="Times New Roman"/>
          <w:b/>
          <w:bCs/>
          <w:sz w:val="22"/>
          <w:szCs w:val="22"/>
          <w:lang w:eastAsia="tr-TR"/>
        </w:rPr>
        <w:t>-</w:t>
      </w:r>
      <w:r w:rsidRPr="00173E4A">
        <w:rPr>
          <w:rFonts w:ascii="Times New Roman" w:hAnsi="Times New Roman" w:cs="Times New Roman"/>
          <w:b/>
          <w:bCs/>
          <w:sz w:val="22"/>
          <w:szCs w:val="22"/>
          <w:lang w:eastAsia="tr-TR"/>
        </w:rPr>
        <w:t>4</w:t>
      </w:r>
      <w:r w:rsidR="00882C42" w:rsidRPr="00173E4A">
        <w:rPr>
          <w:rFonts w:ascii="Times New Roman" w:hAnsi="Times New Roman" w:cs="Times New Roman"/>
          <w:b/>
          <w:bCs/>
          <w:sz w:val="22"/>
          <w:szCs w:val="22"/>
          <w:lang w:eastAsia="tr-TR"/>
        </w:rPr>
        <w:t xml:space="preserve">) </w:t>
      </w:r>
      <w:r w:rsidRPr="00173E4A">
        <w:rPr>
          <w:rFonts w:ascii="Times New Roman" w:hAnsi="Times New Roman" w:cs="Times New Roman"/>
          <w:sz w:val="22"/>
          <w:szCs w:val="22"/>
          <w:lang w:eastAsia="tr-TR"/>
        </w:rPr>
        <w:t>TBMM’nin açılması, bazı çevreler tarafından tepkiyle karşılanmıştır. İstanbul Hükûmeti ve İtilaf Devletleri, Millî Mücadele’yi zayıflatmak amacıyla çeşitli ayaklanmaları desteklemiştir. Bu durum, Millî Mücadele’nin başarıya ulaşmasını zorlaştırmıştır. TBMM bu ayaklanmaları bastırmak için bazı önlemler almak zorunda kalmıştır.</w:t>
      </w:r>
      <w:r w:rsidR="00882C42" w:rsidRPr="00173E4A">
        <w:rPr>
          <w:rFonts w:ascii="Times New Roman" w:hAnsi="Times New Roman" w:cs="Times New Roman"/>
          <w:sz w:val="22"/>
          <w:szCs w:val="22"/>
          <w:lang w:eastAsia="tr-TR"/>
        </w:rPr>
        <w:t xml:space="preserve"> Bu açıklamaya göre</w:t>
      </w:r>
      <w:r w:rsidRPr="00173E4A">
        <w:rPr>
          <w:rFonts w:ascii="Times New Roman" w:hAnsi="Times New Roman" w:cs="Times New Roman"/>
          <w:sz w:val="22"/>
          <w:szCs w:val="22"/>
          <w:lang w:eastAsia="tr-TR"/>
        </w:rPr>
        <w:br/>
        <w:t xml:space="preserve">TBMM’ye karşı çıkan ayaklanmaların </w:t>
      </w:r>
      <w:r w:rsidRPr="00173E4A">
        <w:rPr>
          <w:rFonts w:ascii="Times New Roman" w:hAnsi="Times New Roman" w:cs="Times New Roman"/>
          <w:b/>
          <w:bCs/>
          <w:sz w:val="22"/>
          <w:szCs w:val="22"/>
          <w:lang w:eastAsia="tr-TR"/>
        </w:rPr>
        <w:t>iki nedenini</w:t>
      </w:r>
      <w:r w:rsidRPr="00173E4A">
        <w:rPr>
          <w:rFonts w:ascii="Times New Roman" w:hAnsi="Times New Roman" w:cs="Times New Roman"/>
          <w:sz w:val="22"/>
          <w:szCs w:val="22"/>
          <w:lang w:eastAsia="tr-TR"/>
        </w:rPr>
        <w:t xml:space="preserve"> ve bu ayaklanmaları bastırmak için alınan </w:t>
      </w:r>
      <w:r w:rsidRPr="00173E4A">
        <w:rPr>
          <w:rFonts w:ascii="Times New Roman" w:hAnsi="Times New Roman" w:cs="Times New Roman"/>
          <w:b/>
          <w:bCs/>
          <w:sz w:val="22"/>
          <w:szCs w:val="22"/>
          <w:lang w:eastAsia="tr-TR"/>
        </w:rPr>
        <w:t>iki tedbi</w:t>
      </w:r>
      <w:r w:rsidR="00263198" w:rsidRPr="00173E4A">
        <w:rPr>
          <w:rFonts w:ascii="Times New Roman" w:hAnsi="Times New Roman" w:cs="Times New Roman"/>
          <w:b/>
          <w:bCs/>
          <w:sz w:val="22"/>
          <w:szCs w:val="22"/>
          <w:lang w:eastAsia="tr-TR"/>
        </w:rPr>
        <w:t>ri</w:t>
      </w:r>
      <w:r w:rsidR="00263198" w:rsidRPr="00173E4A">
        <w:rPr>
          <w:rFonts w:ascii="Times New Roman" w:hAnsi="Times New Roman" w:cs="Times New Roman"/>
          <w:sz w:val="22"/>
          <w:szCs w:val="22"/>
          <w:lang w:eastAsia="tr-TR"/>
        </w:rPr>
        <w:t xml:space="preserve"> açıklayınız.</w:t>
      </w:r>
      <w:r w:rsidR="00263198" w:rsidRPr="00173E4A">
        <w:rPr>
          <w:rFonts w:ascii="Times New Roman" w:hAnsi="Times New Roman" w:cs="Times New Roman"/>
          <w:b/>
          <w:bCs/>
          <w:sz w:val="22"/>
          <w:szCs w:val="22"/>
          <w:lang w:eastAsia="tr-TR"/>
        </w:rPr>
        <w:t xml:space="preserve"> (20 PUAN)</w:t>
      </w:r>
    </w:p>
    <w:p w14:paraId="32DAB9CD" w14:textId="77777777" w:rsidR="00573C7E" w:rsidRPr="00173E4A" w:rsidRDefault="00573C7E" w:rsidP="000364C2">
      <w:pPr>
        <w:pStyle w:val="AralkYok"/>
        <w:rPr>
          <w:rFonts w:ascii="Times New Roman" w:hAnsi="Times New Roman" w:cs="Times New Roman"/>
          <w:b/>
          <w:bCs/>
          <w:sz w:val="22"/>
          <w:szCs w:val="22"/>
          <w:lang w:eastAsia="tr-TR"/>
        </w:rPr>
      </w:pPr>
    </w:p>
    <w:tbl>
      <w:tblPr>
        <w:tblStyle w:val="TabloKlavuzu"/>
        <w:tblW w:w="10060" w:type="dxa"/>
        <w:tblLook w:val="04A0" w:firstRow="1" w:lastRow="0" w:firstColumn="1" w:lastColumn="0" w:noHBand="0" w:noVBand="1"/>
      </w:tblPr>
      <w:tblGrid>
        <w:gridCol w:w="10060"/>
      </w:tblGrid>
      <w:tr w:rsidR="00263198" w:rsidRPr="00173E4A" w14:paraId="4EED378F" w14:textId="77777777" w:rsidTr="003E5FB3">
        <w:tc>
          <w:tcPr>
            <w:tcW w:w="10060" w:type="dxa"/>
          </w:tcPr>
          <w:p w14:paraId="2D8E080A" w14:textId="7D793898" w:rsidR="00263198" w:rsidRPr="00173E4A" w:rsidRDefault="00263198"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3CD74299" w14:textId="77777777" w:rsidR="00263198" w:rsidRPr="00173E4A" w:rsidRDefault="00263198" w:rsidP="000364C2">
            <w:pPr>
              <w:pStyle w:val="AralkYok"/>
              <w:rPr>
                <w:rFonts w:ascii="Times New Roman" w:hAnsi="Times New Roman" w:cs="Times New Roman"/>
                <w:sz w:val="22"/>
                <w:szCs w:val="22"/>
                <w:lang w:eastAsia="tr-TR"/>
              </w:rPr>
            </w:pPr>
          </w:p>
          <w:p w14:paraId="2922AEB1" w14:textId="77777777" w:rsidR="00263198" w:rsidRPr="00173E4A" w:rsidRDefault="00263198" w:rsidP="000364C2">
            <w:pPr>
              <w:pStyle w:val="AralkYok"/>
              <w:rPr>
                <w:rFonts w:ascii="Times New Roman" w:hAnsi="Times New Roman" w:cs="Times New Roman"/>
                <w:sz w:val="22"/>
                <w:szCs w:val="22"/>
                <w:lang w:eastAsia="tr-TR"/>
              </w:rPr>
            </w:pPr>
          </w:p>
          <w:p w14:paraId="32947E3D" w14:textId="77777777" w:rsidR="00263198" w:rsidRPr="00173E4A" w:rsidRDefault="00263198" w:rsidP="000364C2">
            <w:pPr>
              <w:pStyle w:val="AralkYok"/>
              <w:rPr>
                <w:rFonts w:ascii="Times New Roman" w:hAnsi="Times New Roman" w:cs="Times New Roman"/>
                <w:sz w:val="22"/>
                <w:szCs w:val="22"/>
                <w:lang w:eastAsia="tr-TR"/>
              </w:rPr>
            </w:pPr>
          </w:p>
          <w:p w14:paraId="05BBBE02" w14:textId="77777777" w:rsidR="00263198" w:rsidRPr="00173E4A" w:rsidRDefault="00263198" w:rsidP="000364C2">
            <w:pPr>
              <w:pStyle w:val="AralkYok"/>
              <w:rPr>
                <w:rFonts w:ascii="Times New Roman" w:hAnsi="Times New Roman" w:cs="Times New Roman"/>
                <w:sz w:val="22"/>
                <w:szCs w:val="22"/>
                <w:lang w:eastAsia="tr-TR"/>
              </w:rPr>
            </w:pPr>
          </w:p>
          <w:p w14:paraId="0E751005" w14:textId="77777777" w:rsidR="00263198" w:rsidRPr="00173E4A" w:rsidRDefault="00263198" w:rsidP="000364C2">
            <w:pPr>
              <w:pStyle w:val="AralkYok"/>
              <w:rPr>
                <w:rFonts w:ascii="Times New Roman" w:hAnsi="Times New Roman" w:cs="Times New Roman"/>
                <w:sz w:val="22"/>
                <w:szCs w:val="22"/>
                <w:lang w:eastAsia="tr-TR"/>
              </w:rPr>
            </w:pPr>
          </w:p>
          <w:p w14:paraId="3BF4599F" w14:textId="77777777" w:rsidR="00263198" w:rsidRPr="00173E4A" w:rsidRDefault="00263198" w:rsidP="000364C2">
            <w:pPr>
              <w:pStyle w:val="AralkYok"/>
              <w:rPr>
                <w:rFonts w:ascii="Times New Roman" w:hAnsi="Times New Roman" w:cs="Times New Roman"/>
                <w:sz w:val="22"/>
                <w:szCs w:val="22"/>
                <w:lang w:eastAsia="tr-TR"/>
              </w:rPr>
            </w:pPr>
          </w:p>
          <w:p w14:paraId="281EFF61" w14:textId="77777777" w:rsidR="00263198" w:rsidRPr="00173E4A" w:rsidRDefault="00263198" w:rsidP="000364C2">
            <w:pPr>
              <w:pStyle w:val="AralkYok"/>
              <w:rPr>
                <w:rFonts w:ascii="Times New Roman" w:hAnsi="Times New Roman" w:cs="Times New Roman"/>
                <w:sz w:val="22"/>
                <w:szCs w:val="22"/>
                <w:lang w:eastAsia="tr-TR"/>
              </w:rPr>
            </w:pPr>
          </w:p>
          <w:p w14:paraId="4838052E" w14:textId="77777777" w:rsidR="00263198" w:rsidRPr="00173E4A" w:rsidRDefault="00263198" w:rsidP="000364C2">
            <w:pPr>
              <w:pStyle w:val="AralkYok"/>
              <w:rPr>
                <w:rFonts w:ascii="Times New Roman" w:hAnsi="Times New Roman" w:cs="Times New Roman"/>
                <w:sz w:val="22"/>
                <w:szCs w:val="22"/>
                <w:lang w:eastAsia="tr-TR"/>
              </w:rPr>
            </w:pPr>
          </w:p>
          <w:p w14:paraId="27ED1FE4" w14:textId="10D21E41" w:rsidR="00263198" w:rsidRPr="00173E4A" w:rsidRDefault="00263198" w:rsidP="000364C2">
            <w:pPr>
              <w:pStyle w:val="AralkYok"/>
              <w:rPr>
                <w:rFonts w:ascii="Times New Roman" w:hAnsi="Times New Roman" w:cs="Times New Roman"/>
                <w:sz w:val="22"/>
                <w:szCs w:val="22"/>
                <w:lang w:eastAsia="tr-TR"/>
              </w:rPr>
            </w:pPr>
          </w:p>
        </w:tc>
      </w:tr>
    </w:tbl>
    <w:p w14:paraId="61FB50EB" w14:textId="77777777" w:rsidR="00573C7E" w:rsidRPr="00173E4A" w:rsidRDefault="00573C7E" w:rsidP="000364C2">
      <w:pPr>
        <w:pStyle w:val="AralkYok"/>
        <w:rPr>
          <w:rFonts w:ascii="Times New Roman" w:hAnsi="Times New Roman" w:cs="Times New Roman"/>
          <w:b/>
          <w:bCs/>
          <w:sz w:val="22"/>
          <w:szCs w:val="22"/>
          <w:lang w:eastAsia="tr-TR"/>
        </w:rPr>
      </w:pPr>
      <w:bookmarkStart w:id="3" w:name="_Hlk217249664"/>
    </w:p>
    <w:p w14:paraId="47D19683" w14:textId="77777777" w:rsidR="00573C7E" w:rsidRPr="00173E4A" w:rsidRDefault="00573C7E" w:rsidP="000364C2">
      <w:pPr>
        <w:pStyle w:val="AralkYok"/>
        <w:rPr>
          <w:rFonts w:ascii="Times New Roman" w:hAnsi="Times New Roman" w:cs="Times New Roman"/>
          <w:b/>
          <w:bCs/>
          <w:sz w:val="22"/>
          <w:szCs w:val="22"/>
          <w:lang w:eastAsia="tr-TR"/>
        </w:rPr>
      </w:pPr>
    </w:p>
    <w:p w14:paraId="1C69BACB" w14:textId="77777777" w:rsidR="00F90CA7" w:rsidRPr="00173E4A" w:rsidRDefault="00853F4F"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SORU</w:t>
      </w:r>
      <w:r w:rsidR="003A47EA" w:rsidRPr="00173E4A">
        <w:rPr>
          <w:rFonts w:ascii="Times New Roman" w:hAnsi="Times New Roman" w:cs="Times New Roman"/>
          <w:b/>
          <w:bCs/>
          <w:sz w:val="22"/>
          <w:szCs w:val="22"/>
          <w:lang w:eastAsia="tr-TR"/>
        </w:rPr>
        <w:t>-</w:t>
      </w:r>
      <w:r w:rsidRPr="00173E4A">
        <w:rPr>
          <w:rFonts w:ascii="Times New Roman" w:hAnsi="Times New Roman" w:cs="Times New Roman"/>
          <w:b/>
          <w:bCs/>
          <w:sz w:val="22"/>
          <w:szCs w:val="22"/>
          <w:lang w:eastAsia="tr-TR"/>
        </w:rPr>
        <w:t>5</w:t>
      </w:r>
      <w:r w:rsidR="003A47EA" w:rsidRPr="00173E4A">
        <w:rPr>
          <w:rFonts w:ascii="Times New Roman" w:hAnsi="Times New Roman" w:cs="Times New Roman"/>
          <w:b/>
          <w:bCs/>
          <w:sz w:val="22"/>
          <w:szCs w:val="22"/>
          <w:lang w:eastAsia="tr-TR"/>
        </w:rPr>
        <w:t>)</w:t>
      </w:r>
      <w:r w:rsidR="006261FE" w:rsidRPr="00173E4A">
        <w:rPr>
          <w:rFonts w:ascii="Times New Roman" w:hAnsi="Times New Roman" w:cs="Times New Roman"/>
          <w:b/>
          <w:bCs/>
          <w:sz w:val="22"/>
          <w:szCs w:val="22"/>
          <w:lang w:eastAsia="tr-TR"/>
        </w:rPr>
        <w:t xml:space="preserve"> </w:t>
      </w:r>
    </w:p>
    <w:p w14:paraId="3710559B" w14:textId="77777777" w:rsidR="00F90CA7" w:rsidRPr="00173E4A" w:rsidRDefault="00F90CA7" w:rsidP="00F90CA7">
      <w:pPr>
        <w:pStyle w:val="AralkYok"/>
        <w:numPr>
          <w:ilvl w:val="0"/>
          <w:numId w:val="24"/>
        </w:numPr>
        <w:rPr>
          <w:rFonts w:ascii="Times New Roman" w:hAnsi="Times New Roman" w:cs="Times New Roman"/>
          <w:sz w:val="22"/>
          <w:szCs w:val="22"/>
        </w:rPr>
      </w:pPr>
      <w:r w:rsidRPr="00173E4A">
        <w:rPr>
          <w:rFonts w:ascii="Times New Roman" w:hAnsi="Times New Roman" w:cs="Times New Roman"/>
          <w:sz w:val="22"/>
          <w:szCs w:val="22"/>
        </w:rPr>
        <w:t xml:space="preserve">Osmanlı Devleti’nde zorunlu askerlik kaldırılacaktır. Osmanlı ordusu jandarma gücü dâhil olmak üzere 50.700 kişiden oluşacaktır. </w:t>
      </w:r>
    </w:p>
    <w:p w14:paraId="08B0E2A5" w14:textId="77777777" w:rsidR="00F90CA7" w:rsidRPr="00173E4A" w:rsidRDefault="00F90CA7" w:rsidP="00F90CA7">
      <w:pPr>
        <w:pStyle w:val="AralkYok"/>
        <w:numPr>
          <w:ilvl w:val="0"/>
          <w:numId w:val="24"/>
        </w:numPr>
        <w:rPr>
          <w:rFonts w:ascii="Times New Roman" w:hAnsi="Times New Roman" w:cs="Times New Roman"/>
          <w:sz w:val="22"/>
          <w:szCs w:val="22"/>
        </w:rPr>
      </w:pPr>
      <w:r w:rsidRPr="00173E4A">
        <w:rPr>
          <w:rFonts w:ascii="Times New Roman" w:hAnsi="Times New Roman" w:cs="Times New Roman"/>
          <w:sz w:val="22"/>
          <w:szCs w:val="22"/>
        </w:rPr>
        <w:t>Osmanlı ordusunda tank, ağır makineli tüfek, top ve uçak olmayacaktır</w:t>
      </w:r>
    </w:p>
    <w:p w14:paraId="04F3846D" w14:textId="77777777" w:rsidR="00F90CA7" w:rsidRPr="00173E4A" w:rsidRDefault="00F90CA7" w:rsidP="00F90CA7">
      <w:pPr>
        <w:pStyle w:val="AralkYok"/>
        <w:numPr>
          <w:ilvl w:val="0"/>
          <w:numId w:val="24"/>
        </w:numPr>
        <w:rPr>
          <w:rFonts w:ascii="Times New Roman" w:hAnsi="Times New Roman" w:cs="Times New Roman"/>
          <w:sz w:val="22"/>
          <w:szCs w:val="22"/>
        </w:rPr>
      </w:pPr>
      <w:r w:rsidRPr="00173E4A">
        <w:rPr>
          <w:rFonts w:ascii="Times New Roman" w:hAnsi="Times New Roman" w:cs="Times New Roman"/>
          <w:sz w:val="22"/>
          <w:szCs w:val="22"/>
        </w:rPr>
        <w:t>Deniz kuvvetleri 13 savaş gemisini geçmeyecektir.</w:t>
      </w:r>
    </w:p>
    <w:p w14:paraId="0D2BEAB8" w14:textId="77777777" w:rsidR="00F90CA7" w:rsidRPr="00173E4A" w:rsidRDefault="00F90CA7" w:rsidP="00F90CA7">
      <w:pPr>
        <w:pStyle w:val="AralkYok"/>
        <w:rPr>
          <w:rFonts w:ascii="Times New Roman" w:hAnsi="Times New Roman" w:cs="Times New Roman"/>
          <w:b/>
          <w:bCs/>
          <w:sz w:val="22"/>
          <w:szCs w:val="22"/>
          <w:lang w:eastAsia="tr-TR"/>
        </w:rPr>
      </w:pPr>
      <w:r w:rsidRPr="00173E4A">
        <w:rPr>
          <w:rFonts w:ascii="Times New Roman" w:hAnsi="Times New Roman" w:cs="Times New Roman"/>
          <w:sz w:val="22"/>
          <w:szCs w:val="22"/>
          <w:lang w:eastAsia="tr-TR"/>
        </w:rPr>
        <w:t xml:space="preserve">Sevr Antlaşması’nın </w:t>
      </w:r>
      <w:r w:rsidRPr="00173E4A">
        <w:rPr>
          <w:rFonts w:ascii="Times New Roman" w:hAnsi="Times New Roman" w:cs="Times New Roman"/>
          <w:b/>
          <w:bCs/>
          <w:sz w:val="22"/>
          <w:szCs w:val="22"/>
          <w:lang w:eastAsia="tr-TR"/>
        </w:rPr>
        <w:t xml:space="preserve">bu maddeleriyle İtilaf Devletleri neyi amaçlamıştır yazınız. Neden böyle bir madde olduğunu </w:t>
      </w:r>
      <w:proofErr w:type="gramStart"/>
      <w:r w:rsidRPr="00173E4A">
        <w:rPr>
          <w:rFonts w:ascii="Times New Roman" w:hAnsi="Times New Roman" w:cs="Times New Roman"/>
          <w:b/>
          <w:bCs/>
          <w:sz w:val="22"/>
          <w:szCs w:val="22"/>
          <w:lang w:eastAsia="tr-TR"/>
        </w:rPr>
        <w:t>açıklayınız(</w:t>
      </w:r>
      <w:proofErr w:type="gramEnd"/>
      <w:r w:rsidRPr="00173E4A">
        <w:rPr>
          <w:rFonts w:ascii="Times New Roman" w:hAnsi="Times New Roman" w:cs="Times New Roman"/>
          <w:b/>
          <w:bCs/>
          <w:sz w:val="22"/>
          <w:szCs w:val="22"/>
          <w:lang w:eastAsia="tr-TR"/>
        </w:rPr>
        <w:t>20 PUAN)</w:t>
      </w:r>
    </w:p>
    <w:p w14:paraId="50CC55DB" w14:textId="77777777" w:rsidR="00573C7E" w:rsidRPr="00173E4A" w:rsidRDefault="00573C7E" w:rsidP="000364C2">
      <w:pPr>
        <w:pStyle w:val="AralkYok"/>
        <w:rPr>
          <w:rFonts w:ascii="Times New Roman" w:hAnsi="Times New Roman" w:cs="Times New Roman"/>
          <w:b/>
          <w:bCs/>
          <w:sz w:val="22"/>
          <w:szCs w:val="22"/>
          <w:lang w:eastAsia="tr-TR"/>
        </w:rPr>
      </w:pPr>
    </w:p>
    <w:tbl>
      <w:tblPr>
        <w:tblStyle w:val="TabloKlavuzu"/>
        <w:tblW w:w="10060" w:type="dxa"/>
        <w:tblLook w:val="04A0" w:firstRow="1" w:lastRow="0" w:firstColumn="1" w:lastColumn="0" w:noHBand="0" w:noVBand="1"/>
      </w:tblPr>
      <w:tblGrid>
        <w:gridCol w:w="10060"/>
      </w:tblGrid>
      <w:tr w:rsidR="003A47EA" w:rsidRPr="00173E4A" w14:paraId="03FA8623" w14:textId="77777777" w:rsidTr="003E5FB3">
        <w:tc>
          <w:tcPr>
            <w:tcW w:w="10060" w:type="dxa"/>
          </w:tcPr>
          <w:p w14:paraId="0D959412" w14:textId="77777777" w:rsidR="003A47EA" w:rsidRPr="00173E4A" w:rsidRDefault="003A47EA" w:rsidP="000364C2">
            <w:pPr>
              <w:pStyle w:val="AralkYok"/>
              <w:rPr>
                <w:rFonts w:ascii="Times New Roman" w:hAnsi="Times New Roman" w:cs="Times New Roman"/>
                <w:b/>
                <w:bCs/>
                <w:sz w:val="22"/>
                <w:szCs w:val="22"/>
                <w:lang w:eastAsia="tr-TR"/>
              </w:rPr>
            </w:pPr>
            <w:bookmarkStart w:id="4" w:name="_Hlk217249328"/>
            <w:bookmarkEnd w:id="3"/>
            <w:r w:rsidRPr="00173E4A">
              <w:rPr>
                <w:rFonts w:ascii="Times New Roman" w:hAnsi="Times New Roman" w:cs="Times New Roman"/>
                <w:b/>
                <w:bCs/>
                <w:sz w:val="22"/>
                <w:szCs w:val="22"/>
                <w:lang w:eastAsia="tr-TR"/>
              </w:rPr>
              <w:t>CEVAP:</w:t>
            </w:r>
          </w:p>
          <w:p w14:paraId="3E5E3208" w14:textId="77777777" w:rsidR="003A47EA" w:rsidRPr="00173E4A" w:rsidRDefault="003A47EA" w:rsidP="000364C2">
            <w:pPr>
              <w:pStyle w:val="AralkYok"/>
              <w:rPr>
                <w:rFonts w:ascii="Times New Roman" w:hAnsi="Times New Roman" w:cs="Times New Roman"/>
                <w:sz w:val="22"/>
                <w:szCs w:val="22"/>
                <w:lang w:eastAsia="tr-TR"/>
              </w:rPr>
            </w:pPr>
          </w:p>
          <w:p w14:paraId="3EB23F4A" w14:textId="77777777" w:rsidR="003A47EA" w:rsidRPr="00173E4A" w:rsidRDefault="003A47EA" w:rsidP="000364C2">
            <w:pPr>
              <w:pStyle w:val="AralkYok"/>
              <w:rPr>
                <w:rFonts w:ascii="Times New Roman" w:hAnsi="Times New Roman" w:cs="Times New Roman"/>
                <w:sz w:val="22"/>
                <w:szCs w:val="22"/>
                <w:lang w:eastAsia="tr-TR"/>
              </w:rPr>
            </w:pPr>
          </w:p>
          <w:p w14:paraId="5732C050" w14:textId="77777777" w:rsidR="003A47EA" w:rsidRPr="00173E4A" w:rsidRDefault="003A47EA" w:rsidP="000364C2">
            <w:pPr>
              <w:pStyle w:val="AralkYok"/>
              <w:rPr>
                <w:rFonts w:ascii="Times New Roman" w:hAnsi="Times New Roman" w:cs="Times New Roman"/>
                <w:sz w:val="22"/>
                <w:szCs w:val="22"/>
                <w:lang w:eastAsia="tr-TR"/>
              </w:rPr>
            </w:pPr>
          </w:p>
          <w:p w14:paraId="5108B360" w14:textId="77777777" w:rsidR="003A47EA" w:rsidRPr="00173E4A" w:rsidRDefault="003A47EA" w:rsidP="000364C2">
            <w:pPr>
              <w:pStyle w:val="AralkYok"/>
              <w:rPr>
                <w:rFonts w:ascii="Times New Roman" w:hAnsi="Times New Roman" w:cs="Times New Roman"/>
                <w:sz w:val="22"/>
                <w:szCs w:val="22"/>
                <w:lang w:eastAsia="tr-TR"/>
              </w:rPr>
            </w:pPr>
          </w:p>
          <w:p w14:paraId="55D63C72" w14:textId="77777777" w:rsidR="003A47EA" w:rsidRPr="00173E4A" w:rsidRDefault="003A47EA" w:rsidP="000364C2">
            <w:pPr>
              <w:pStyle w:val="AralkYok"/>
              <w:rPr>
                <w:rFonts w:ascii="Times New Roman" w:hAnsi="Times New Roman" w:cs="Times New Roman"/>
                <w:sz w:val="22"/>
                <w:szCs w:val="22"/>
                <w:lang w:eastAsia="tr-TR"/>
              </w:rPr>
            </w:pPr>
          </w:p>
          <w:p w14:paraId="16D9C1B3" w14:textId="77777777" w:rsidR="003A47EA" w:rsidRPr="00173E4A" w:rsidRDefault="003A47EA" w:rsidP="000364C2">
            <w:pPr>
              <w:pStyle w:val="AralkYok"/>
              <w:rPr>
                <w:rFonts w:ascii="Times New Roman" w:hAnsi="Times New Roman" w:cs="Times New Roman"/>
                <w:sz w:val="22"/>
                <w:szCs w:val="22"/>
                <w:lang w:eastAsia="tr-TR"/>
              </w:rPr>
            </w:pPr>
          </w:p>
          <w:p w14:paraId="3AE8B32A" w14:textId="77777777" w:rsidR="003A47EA" w:rsidRPr="00173E4A" w:rsidRDefault="003A47EA" w:rsidP="000364C2">
            <w:pPr>
              <w:pStyle w:val="AralkYok"/>
              <w:rPr>
                <w:rFonts w:ascii="Times New Roman" w:hAnsi="Times New Roman" w:cs="Times New Roman"/>
                <w:sz w:val="22"/>
                <w:szCs w:val="22"/>
                <w:lang w:eastAsia="tr-TR"/>
              </w:rPr>
            </w:pPr>
          </w:p>
          <w:p w14:paraId="0C2E2282" w14:textId="77777777" w:rsidR="003A47EA" w:rsidRPr="00173E4A" w:rsidRDefault="003A47EA" w:rsidP="000364C2">
            <w:pPr>
              <w:pStyle w:val="AralkYok"/>
              <w:rPr>
                <w:rFonts w:ascii="Times New Roman" w:hAnsi="Times New Roman" w:cs="Times New Roman"/>
                <w:sz w:val="22"/>
                <w:szCs w:val="22"/>
                <w:lang w:eastAsia="tr-TR"/>
              </w:rPr>
            </w:pPr>
          </w:p>
          <w:p w14:paraId="60EE9D4E" w14:textId="77777777" w:rsidR="003A47EA" w:rsidRPr="00173E4A" w:rsidRDefault="003A47EA" w:rsidP="000364C2">
            <w:pPr>
              <w:pStyle w:val="AralkYok"/>
              <w:rPr>
                <w:rFonts w:ascii="Times New Roman" w:hAnsi="Times New Roman" w:cs="Times New Roman"/>
                <w:sz w:val="22"/>
                <w:szCs w:val="22"/>
                <w:lang w:eastAsia="tr-TR"/>
              </w:rPr>
            </w:pPr>
          </w:p>
          <w:p w14:paraId="6F7B8ABC" w14:textId="77777777" w:rsidR="001D043F" w:rsidRPr="00173E4A" w:rsidRDefault="001D043F" w:rsidP="000364C2">
            <w:pPr>
              <w:pStyle w:val="AralkYok"/>
              <w:rPr>
                <w:rFonts w:ascii="Times New Roman" w:hAnsi="Times New Roman" w:cs="Times New Roman"/>
                <w:sz w:val="22"/>
                <w:szCs w:val="22"/>
                <w:lang w:eastAsia="tr-TR"/>
              </w:rPr>
            </w:pPr>
          </w:p>
          <w:p w14:paraId="3D15AF80" w14:textId="77777777" w:rsidR="003A47EA" w:rsidRPr="00173E4A" w:rsidRDefault="003A47EA" w:rsidP="000364C2">
            <w:pPr>
              <w:pStyle w:val="AralkYok"/>
              <w:rPr>
                <w:rFonts w:ascii="Times New Roman" w:hAnsi="Times New Roman" w:cs="Times New Roman"/>
                <w:sz w:val="22"/>
                <w:szCs w:val="22"/>
                <w:lang w:eastAsia="tr-TR"/>
              </w:rPr>
            </w:pPr>
          </w:p>
        </w:tc>
      </w:tr>
      <w:bookmarkEnd w:id="4"/>
    </w:tbl>
    <w:p w14:paraId="1A169ACC" w14:textId="77777777" w:rsidR="00DA7CDE" w:rsidRPr="00173E4A" w:rsidRDefault="00DA7CDE" w:rsidP="000364C2">
      <w:pPr>
        <w:pStyle w:val="AralkYok"/>
        <w:rPr>
          <w:rFonts w:ascii="Times New Roman" w:hAnsi="Times New Roman" w:cs="Times New Roman"/>
          <w:sz w:val="22"/>
          <w:szCs w:val="22"/>
          <w:lang w:eastAsia="tr-TR"/>
        </w:rPr>
      </w:pPr>
    </w:p>
    <w:p w14:paraId="219958A0" w14:textId="77777777" w:rsidR="00573C7E" w:rsidRPr="00173E4A" w:rsidRDefault="00573C7E" w:rsidP="000364C2">
      <w:pPr>
        <w:pStyle w:val="AralkYok"/>
        <w:rPr>
          <w:rFonts w:ascii="Times New Roman" w:hAnsi="Times New Roman" w:cs="Times New Roman"/>
          <w:b/>
          <w:bCs/>
          <w:sz w:val="22"/>
          <w:szCs w:val="22"/>
          <w:lang w:eastAsia="tr-TR"/>
        </w:rPr>
      </w:pPr>
    </w:p>
    <w:p w14:paraId="49F0D02C" w14:textId="33E7FD99" w:rsidR="00573C7E" w:rsidRPr="00173E4A" w:rsidRDefault="0013204A"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NOT: Her soru 20 puandır.</w:t>
      </w:r>
    </w:p>
    <w:p w14:paraId="0F671E7D" w14:textId="77777777" w:rsidR="0013204A" w:rsidRPr="00173E4A" w:rsidRDefault="0013204A" w:rsidP="000364C2">
      <w:pPr>
        <w:pStyle w:val="AralkYok"/>
        <w:rPr>
          <w:rFonts w:ascii="Times New Roman" w:hAnsi="Times New Roman" w:cs="Times New Roman"/>
          <w:b/>
          <w:bCs/>
          <w:sz w:val="22"/>
          <w:szCs w:val="22"/>
          <w:lang w:eastAsia="tr-TR"/>
        </w:rPr>
      </w:pPr>
    </w:p>
    <w:p w14:paraId="788AFCA3" w14:textId="77777777" w:rsidR="001D043F" w:rsidRPr="00173E4A" w:rsidRDefault="001D043F" w:rsidP="001D043F">
      <w:pPr>
        <w:pStyle w:val="AralkYok"/>
        <w:jc w:val="center"/>
        <w:rPr>
          <w:rFonts w:ascii="Times New Roman" w:hAnsi="Times New Roman" w:cs="Times New Roman"/>
          <w:b/>
          <w:bCs/>
          <w:sz w:val="22"/>
          <w:szCs w:val="22"/>
          <w:lang w:eastAsia="tr-TR"/>
        </w:rPr>
      </w:pPr>
    </w:p>
    <w:p w14:paraId="4A125B00" w14:textId="77777777" w:rsidR="001D043F" w:rsidRPr="00173E4A" w:rsidRDefault="001D043F" w:rsidP="001D043F">
      <w:pPr>
        <w:pStyle w:val="AralkYok"/>
        <w:jc w:val="center"/>
        <w:rPr>
          <w:rFonts w:ascii="Times New Roman" w:hAnsi="Times New Roman" w:cs="Times New Roman"/>
          <w:b/>
          <w:bCs/>
          <w:sz w:val="22"/>
          <w:szCs w:val="22"/>
          <w:lang w:eastAsia="tr-TR"/>
        </w:rPr>
      </w:pPr>
    </w:p>
    <w:p w14:paraId="3C94286B" w14:textId="070AF2D4" w:rsidR="0013204A" w:rsidRPr="00173E4A" w:rsidRDefault="0013204A" w:rsidP="001D043F">
      <w:pPr>
        <w:pStyle w:val="AralkYok"/>
        <w:jc w:val="center"/>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Başarılar</w:t>
      </w:r>
      <w:r w:rsidR="001D043F" w:rsidRPr="00173E4A">
        <w:rPr>
          <w:rFonts w:ascii="Times New Roman" w:hAnsi="Times New Roman" w:cs="Times New Roman"/>
          <w:b/>
          <w:bCs/>
          <w:sz w:val="22"/>
          <w:szCs w:val="22"/>
          <w:lang w:eastAsia="tr-TR"/>
        </w:rPr>
        <w:t xml:space="preserve"> dilerim.</w:t>
      </w:r>
    </w:p>
    <w:p w14:paraId="66D3FA14" w14:textId="77777777" w:rsidR="001D043F" w:rsidRPr="00173E4A" w:rsidRDefault="001D043F" w:rsidP="001D043F">
      <w:pPr>
        <w:pStyle w:val="AralkYok"/>
        <w:jc w:val="center"/>
        <w:rPr>
          <w:rFonts w:ascii="Times New Roman" w:hAnsi="Times New Roman" w:cs="Times New Roman"/>
          <w:b/>
          <w:bCs/>
          <w:sz w:val="22"/>
          <w:szCs w:val="22"/>
          <w:lang w:eastAsia="tr-TR"/>
        </w:rPr>
      </w:pPr>
    </w:p>
    <w:p w14:paraId="0E4602BF" w14:textId="2F398996" w:rsidR="001D043F" w:rsidRPr="00173E4A" w:rsidRDefault="001D043F" w:rsidP="001D043F">
      <w:pPr>
        <w:pStyle w:val="AralkYok"/>
        <w:jc w:val="center"/>
        <w:rPr>
          <w:rFonts w:ascii="Times New Roman" w:hAnsi="Times New Roman" w:cs="Times New Roman"/>
          <w:b/>
          <w:bCs/>
          <w:sz w:val="22"/>
          <w:szCs w:val="22"/>
          <w:lang w:eastAsia="tr-TR"/>
        </w:rPr>
      </w:pPr>
      <w:proofErr w:type="gramStart"/>
      <w:r w:rsidRPr="00173E4A">
        <w:rPr>
          <w:rFonts w:ascii="Times New Roman" w:hAnsi="Times New Roman" w:cs="Times New Roman"/>
          <w:b/>
          <w:bCs/>
          <w:sz w:val="22"/>
          <w:szCs w:val="22"/>
          <w:lang w:eastAsia="tr-TR"/>
        </w:rPr>
        <w:t>Adem</w:t>
      </w:r>
      <w:proofErr w:type="gramEnd"/>
      <w:r w:rsidRPr="00173E4A">
        <w:rPr>
          <w:rFonts w:ascii="Times New Roman" w:hAnsi="Times New Roman" w:cs="Times New Roman"/>
          <w:b/>
          <w:bCs/>
          <w:sz w:val="22"/>
          <w:szCs w:val="22"/>
          <w:lang w:eastAsia="tr-TR"/>
        </w:rPr>
        <w:t xml:space="preserve"> GÜNGÖR</w:t>
      </w:r>
    </w:p>
    <w:p w14:paraId="4306252B" w14:textId="76442482" w:rsidR="001D043F" w:rsidRPr="00173E4A" w:rsidRDefault="001D043F" w:rsidP="001D043F">
      <w:pPr>
        <w:pStyle w:val="AralkYok"/>
        <w:jc w:val="center"/>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Sosyal Bilgiler Öğretmeni</w:t>
      </w:r>
    </w:p>
    <w:p w14:paraId="599D84BB" w14:textId="77777777" w:rsidR="00573C7E" w:rsidRPr="00173E4A" w:rsidRDefault="00573C7E" w:rsidP="000364C2">
      <w:pPr>
        <w:pStyle w:val="AralkYok"/>
        <w:rPr>
          <w:rFonts w:ascii="Times New Roman" w:hAnsi="Times New Roman" w:cs="Times New Roman"/>
          <w:b/>
          <w:bCs/>
          <w:sz w:val="22"/>
          <w:szCs w:val="22"/>
          <w:lang w:eastAsia="tr-TR"/>
        </w:rPr>
      </w:pPr>
    </w:p>
    <w:p w14:paraId="2FB96806" w14:textId="77777777" w:rsidR="00573C7E" w:rsidRPr="00173E4A" w:rsidRDefault="00573C7E" w:rsidP="000364C2">
      <w:pPr>
        <w:pStyle w:val="AralkYok"/>
        <w:rPr>
          <w:rFonts w:ascii="Times New Roman" w:hAnsi="Times New Roman" w:cs="Times New Roman"/>
          <w:b/>
          <w:bCs/>
          <w:sz w:val="22"/>
          <w:szCs w:val="22"/>
          <w:lang w:eastAsia="tr-TR"/>
        </w:rPr>
      </w:pPr>
    </w:p>
    <w:p w14:paraId="67944B47" w14:textId="77777777" w:rsidR="00573C7E" w:rsidRPr="00173E4A" w:rsidRDefault="00573C7E" w:rsidP="000364C2">
      <w:pPr>
        <w:pStyle w:val="AralkYok"/>
        <w:rPr>
          <w:rFonts w:ascii="Times New Roman" w:hAnsi="Times New Roman" w:cs="Times New Roman"/>
          <w:b/>
          <w:bCs/>
          <w:sz w:val="22"/>
          <w:szCs w:val="22"/>
          <w:lang w:eastAsia="tr-TR"/>
        </w:rPr>
      </w:pPr>
    </w:p>
    <w:p w14:paraId="35090D81" w14:textId="77777777" w:rsidR="00573C7E" w:rsidRPr="00173E4A" w:rsidRDefault="00573C7E" w:rsidP="000364C2">
      <w:pPr>
        <w:pStyle w:val="AralkYok"/>
        <w:rPr>
          <w:rFonts w:ascii="Times New Roman" w:hAnsi="Times New Roman" w:cs="Times New Roman"/>
          <w:b/>
          <w:bCs/>
          <w:sz w:val="22"/>
          <w:szCs w:val="22"/>
          <w:lang w:eastAsia="tr-TR"/>
        </w:rPr>
      </w:pPr>
    </w:p>
    <w:p w14:paraId="1E4EF02B" w14:textId="77777777" w:rsidR="00EC652D" w:rsidRPr="00173E4A" w:rsidRDefault="00EC652D" w:rsidP="00F90CA7">
      <w:pPr>
        <w:pStyle w:val="AralkYok"/>
        <w:rPr>
          <w:rFonts w:ascii="Times New Roman" w:hAnsi="Times New Roman" w:cs="Times New Roman"/>
          <w:b/>
          <w:bCs/>
          <w:color w:val="EE0000"/>
          <w:sz w:val="22"/>
          <w:szCs w:val="22"/>
          <w:lang w:eastAsia="tr-TR"/>
        </w:rPr>
      </w:pPr>
    </w:p>
    <w:p w14:paraId="62E41ADD" w14:textId="77777777" w:rsidR="00EC652D" w:rsidRPr="00173E4A" w:rsidRDefault="00EC652D" w:rsidP="001B000B">
      <w:pPr>
        <w:pStyle w:val="AralkYok"/>
        <w:jc w:val="center"/>
        <w:rPr>
          <w:rFonts w:ascii="Times New Roman" w:hAnsi="Times New Roman" w:cs="Times New Roman"/>
          <w:b/>
          <w:bCs/>
          <w:color w:val="EE0000"/>
          <w:sz w:val="22"/>
          <w:szCs w:val="22"/>
          <w:lang w:eastAsia="tr-TR"/>
        </w:rPr>
      </w:pPr>
    </w:p>
    <w:tbl>
      <w:tblPr>
        <w:tblStyle w:val="TabloKlavuzu1"/>
        <w:tblW w:w="10485" w:type="dxa"/>
        <w:jc w:val="center"/>
        <w:tblLook w:val="04A0" w:firstRow="1" w:lastRow="0" w:firstColumn="1" w:lastColumn="0" w:noHBand="0" w:noVBand="1"/>
      </w:tblPr>
      <w:tblGrid>
        <w:gridCol w:w="3309"/>
        <w:gridCol w:w="6173"/>
        <w:gridCol w:w="1003"/>
      </w:tblGrid>
      <w:tr w:rsidR="00EC652D" w:rsidRPr="00173E4A" w14:paraId="652CB52C" w14:textId="77777777" w:rsidTr="00A6749B">
        <w:trPr>
          <w:trHeight w:val="1124"/>
          <w:jc w:val="center"/>
        </w:trPr>
        <w:tc>
          <w:tcPr>
            <w:tcW w:w="3309" w:type="dxa"/>
          </w:tcPr>
          <w:p w14:paraId="3C126368" w14:textId="77777777" w:rsidR="00EC652D" w:rsidRPr="00173E4A" w:rsidRDefault="00EC652D" w:rsidP="00A6749B">
            <w:pPr>
              <w:rPr>
                <w:rFonts w:ascii="Times New Roman" w:eastAsia="Calibri" w:hAnsi="Times New Roman" w:cs="Times New Roman"/>
              </w:rPr>
            </w:pPr>
            <w:r w:rsidRPr="00173E4A">
              <w:rPr>
                <w:rFonts w:ascii="Times New Roman" w:eastAsia="Calibri" w:hAnsi="Times New Roman" w:cs="Times New Roman"/>
              </w:rPr>
              <w:t xml:space="preserve">ADI </w:t>
            </w:r>
          </w:p>
          <w:p w14:paraId="287C607B" w14:textId="77777777" w:rsidR="00EC652D" w:rsidRPr="00173E4A" w:rsidRDefault="00EC652D" w:rsidP="00A6749B">
            <w:pPr>
              <w:rPr>
                <w:rFonts w:ascii="Times New Roman" w:eastAsia="Calibri" w:hAnsi="Times New Roman" w:cs="Times New Roman"/>
              </w:rPr>
            </w:pPr>
            <w:r w:rsidRPr="00173E4A">
              <w:rPr>
                <w:rFonts w:ascii="Times New Roman" w:eastAsia="Calibri" w:hAnsi="Times New Roman" w:cs="Times New Roman"/>
              </w:rPr>
              <w:t>SOYADI:</w:t>
            </w:r>
          </w:p>
          <w:p w14:paraId="468E150B" w14:textId="77777777" w:rsidR="00EC652D" w:rsidRPr="00173E4A" w:rsidRDefault="00EC652D" w:rsidP="00A6749B">
            <w:pPr>
              <w:rPr>
                <w:rFonts w:ascii="Times New Roman" w:eastAsia="Calibri" w:hAnsi="Times New Roman" w:cs="Times New Roman"/>
              </w:rPr>
            </w:pPr>
            <w:r w:rsidRPr="00173E4A">
              <w:rPr>
                <w:rFonts w:ascii="Times New Roman" w:eastAsia="Calibri" w:hAnsi="Times New Roman" w:cs="Times New Roman"/>
              </w:rPr>
              <w:t xml:space="preserve">SINIFI </w:t>
            </w:r>
          </w:p>
          <w:p w14:paraId="53CA0FFA" w14:textId="77777777" w:rsidR="00EC652D" w:rsidRPr="00173E4A" w:rsidRDefault="00EC652D" w:rsidP="00A6749B">
            <w:pPr>
              <w:rPr>
                <w:rFonts w:ascii="Times New Roman" w:eastAsia="Calibri" w:hAnsi="Times New Roman" w:cs="Times New Roman"/>
              </w:rPr>
            </w:pPr>
            <w:r w:rsidRPr="00173E4A">
              <w:rPr>
                <w:rFonts w:ascii="Times New Roman" w:eastAsia="Calibri" w:hAnsi="Times New Roman" w:cs="Times New Roman"/>
              </w:rPr>
              <w:t>NO:</w:t>
            </w:r>
          </w:p>
        </w:tc>
        <w:tc>
          <w:tcPr>
            <w:tcW w:w="6173" w:type="dxa"/>
          </w:tcPr>
          <w:p w14:paraId="09D3C084" w14:textId="77777777" w:rsidR="00EC652D" w:rsidRPr="00173E4A" w:rsidRDefault="00EC652D" w:rsidP="00A6749B">
            <w:pPr>
              <w:jc w:val="center"/>
              <w:rPr>
                <w:rFonts w:ascii="Times New Roman" w:eastAsia="Calibri" w:hAnsi="Times New Roman" w:cs="Times New Roman"/>
                <w:b/>
              </w:rPr>
            </w:pPr>
            <w:r w:rsidRPr="00173E4A">
              <w:rPr>
                <w:rFonts w:ascii="Times New Roman" w:eastAsia="Calibri" w:hAnsi="Times New Roman" w:cs="Times New Roman"/>
              </w:rPr>
              <w:t xml:space="preserve">2025-2026 EĞİTİM ÖĞRETİM YILI </w:t>
            </w:r>
            <w:r w:rsidRPr="00173E4A">
              <w:rPr>
                <w:rFonts w:ascii="Times New Roman" w:eastAsia="Calibri" w:hAnsi="Times New Roman" w:cs="Times New Roman"/>
              </w:rPr>
              <w:br/>
              <w:t xml:space="preserve">ILICALAR ŞMS/ILICALAR İMAM HATİP ORTAOKULU </w:t>
            </w:r>
            <w:r w:rsidRPr="00173E4A">
              <w:rPr>
                <w:rFonts w:ascii="Times New Roman" w:eastAsia="Calibri" w:hAnsi="Times New Roman" w:cs="Times New Roman"/>
              </w:rPr>
              <w:br/>
            </w:r>
            <w:r w:rsidRPr="00173E4A">
              <w:rPr>
                <w:rFonts w:ascii="Times New Roman" w:eastAsia="Calibri" w:hAnsi="Times New Roman" w:cs="Times New Roman"/>
                <w:b/>
              </w:rPr>
              <w:t xml:space="preserve">8.SINIF T.C. İNKILAP TARİHİ ve ATATÜRKÇÜLÜK DERSİ </w:t>
            </w:r>
          </w:p>
          <w:p w14:paraId="1B8D4180" w14:textId="77777777" w:rsidR="00EC652D" w:rsidRPr="00173E4A" w:rsidRDefault="00EC652D" w:rsidP="00A6749B">
            <w:pPr>
              <w:jc w:val="center"/>
              <w:rPr>
                <w:rFonts w:ascii="Times New Roman" w:eastAsia="Calibri" w:hAnsi="Times New Roman" w:cs="Times New Roman"/>
              </w:rPr>
            </w:pPr>
            <w:r w:rsidRPr="00173E4A">
              <w:rPr>
                <w:rFonts w:ascii="Times New Roman" w:eastAsia="Calibri" w:hAnsi="Times New Roman" w:cs="Times New Roman"/>
              </w:rPr>
              <w:t xml:space="preserve">1. DÖNEM 2. YAZILI SINAVI </w:t>
            </w:r>
            <w:r w:rsidRPr="00173E4A">
              <w:rPr>
                <w:rFonts w:ascii="Times New Roman" w:eastAsia="Calibri" w:hAnsi="Times New Roman" w:cs="Times New Roman"/>
                <w:b/>
              </w:rPr>
              <w:t>(2.SENARYO)</w:t>
            </w:r>
          </w:p>
        </w:tc>
        <w:tc>
          <w:tcPr>
            <w:tcW w:w="1003" w:type="dxa"/>
          </w:tcPr>
          <w:p w14:paraId="15169229" w14:textId="77777777" w:rsidR="00EC652D" w:rsidRPr="00173E4A" w:rsidRDefault="00EC652D" w:rsidP="00A6749B">
            <w:pPr>
              <w:rPr>
                <w:rFonts w:ascii="Times New Roman" w:eastAsia="Calibri" w:hAnsi="Times New Roman" w:cs="Times New Roman"/>
              </w:rPr>
            </w:pPr>
          </w:p>
          <w:p w14:paraId="1DF1ED63" w14:textId="77777777" w:rsidR="00EC652D" w:rsidRPr="00173E4A" w:rsidRDefault="00EC652D" w:rsidP="00A6749B">
            <w:pPr>
              <w:rPr>
                <w:rFonts w:ascii="Times New Roman" w:eastAsia="Calibri" w:hAnsi="Times New Roman" w:cs="Times New Roman"/>
              </w:rPr>
            </w:pPr>
            <w:r w:rsidRPr="00173E4A">
              <w:rPr>
                <w:rFonts w:ascii="Times New Roman" w:eastAsia="Calibri" w:hAnsi="Times New Roman" w:cs="Times New Roman"/>
              </w:rPr>
              <w:t>PUAN</w:t>
            </w:r>
          </w:p>
        </w:tc>
      </w:tr>
    </w:tbl>
    <w:p w14:paraId="3223DFC3" w14:textId="4D94DCB6" w:rsidR="001B000B" w:rsidRPr="00173E4A" w:rsidRDefault="001B000B" w:rsidP="00EC652D">
      <w:pPr>
        <w:pStyle w:val="AralkYok"/>
        <w:jc w:val="center"/>
        <w:rPr>
          <w:rFonts w:ascii="Times New Roman" w:hAnsi="Times New Roman" w:cs="Times New Roman"/>
          <w:b/>
          <w:bCs/>
          <w:color w:val="EE0000"/>
          <w:sz w:val="22"/>
          <w:szCs w:val="22"/>
          <w:lang w:eastAsia="tr-TR"/>
        </w:rPr>
      </w:pPr>
      <w:r w:rsidRPr="00173E4A">
        <w:rPr>
          <w:rFonts w:ascii="Times New Roman" w:hAnsi="Times New Roman" w:cs="Times New Roman"/>
          <w:b/>
          <w:bCs/>
          <w:color w:val="EE0000"/>
          <w:sz w:val="22"/>
          <w:szCs w:val="22"/>
          <w:lang w:eastAsia="tr-TR"/>
        </w:rPr>
        <w:t>CEVAP ANAHTARI</w:t>
      </w:r>
    </w:p>
    <w:p w14:paraId="76C771AD" w14:textId="0BC8D1C3" w:rsidR="00DA7CDE" w:rsidRPr="00173E4A" w:rsidRDefault="00DA7CDE"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 xml:space="preserve">SORU-1) </w:t>
      </w:r>
      <w:r w:rsidRPr="00173E4A">
        <w:rPr>
          <w:rFonts w:ascii="Times New Roman" w:hAnsi="Times New Roman" w:cs="Times New Roman"/>
          <w:sz w:val="22"/>
          <w:szCs w:val="22"/>
          <w:lang w:eastAsia="tr-TR"/>
        </w:rPr>
        <w:t xml:space="preserve">Mondros Ateşkes Antlaşması’ndan sonra Osmanlı Devleti fiilen savunmasız hâle gelmiş, İtilaf Devletleri Anadolu’nun birçok bölgesini işgal etmeye başlamıştır. Bu işgaller karşısında İstanbul Hükûmeti etkili bir direnç gösterememiştir. Bunun üzerine halk, vatanı korumak amacıyla kendi imkânlarıyla direniş örgütleri kurmuştur. Bu direniş hareketleri zamanla </w:t>
      </w:r>
      <w:proofErr w:type="spellStart"/>
      <w:r w:rsidRPr="00173E4A">
        <w:rPr>
          <w:rFonts w:ascii="Times New Roman" w:hAnsi="Times New Roman" w:cs="Times New Roman"/>
          <w:b/>
          <w:bCs/>
          <w:sz w:val="22"/>
          <w:szCs w:val="22"/>
          <w:lang w:eastAsia="tr-TR"/>
        </w:rPr>
        <w:t>Kuvâ-yı</w:t>
      </w:r>
      <w:proofErr w:type="spellEnd"/>
      <w:r w:rsidRPr="00173E4A">
        <w:rPr>
          <w:rFonts w:ascii="Times New Roman" w:hAnsi="Times New Roman" w:cs="Times New Roman"/>
          <w:b/>
          <w:bCs/>
          <w:sz w:val="22"/>
          <w:szCs w:val="22"/>
          <w:lang w:eastAsia="tr-TR"/>
        </w:rPr>
        <w:t xml:space="preserve"> Milliye</w:t>
      </w:r>
      <w:r w:rsidRPr="00173E4A">
        <w:rPr>
          <w:rFonts w:ascii="Times New Roman" w:hAnsi="Times New Roman" w:cs="Times New Roman"/>
          <w:sz w:val="22"/>
          <w:szCs w:val="22"/>
          <w:lang w:eastAsia="tr-TR"/>
        </w:rPr>
        <w:t xml:space="preserve"> adını almıştır.</w:t>
      </w:r>
      <w:r w:rsidRPr="00173E4A">
        <w:rPr>
          <w:rFonts w:ascii="Times New Roman" w:hAnsi="Times New Roman" w:cs="Times New Roman"/>
          <w:sz w:val="22"/>
          <w:szCs w:val="22"/>
          <w:lang w:eastAsia="tr-TR"/>
        </w:rPr>
        <w:br/>
        <w:t xml:space="preserve">Buna göre </w:t>
      </w:r>
      <w:proofErr w:type="spellStart"/>
      <w:r w:rsidRPr="00173E4A">
        <w:rPr>
          <w:rFonts w:ascii="Times New Roman" w:hAnsi="Times New Roman" w:cs="Times New Roman"/>
          <w:sz w:val="22"/>
          <w:szCs w:val="22"/>
          <w:lang w:eastAsia="tr-TR"/>
        </w:rPr>
        <w:t>Kuvâ-yı</w:t>
      </w:r>
      <w:proofErr w:type="spellEnd"/>
      <w:r w:rsidRPr="00173E4A">
        <w:rPr>
          <w:rFonts w:ascii="Times New Roman" w:hAnsi="Times New Roman" w:cs="Times New Roman"/>
          <w:sz w:val="22"/>
          <w:szCs w:val="22"/>
          <w:lang w:eastAsia="tr-TR"/>
        </w:rPr>
        <w:t xml:space="preserve"> </w:t>
      </w:r>
      <w:proofErr w:type="spellStart"/>
      <w:r w:rsidRPr="00173E4A">
        <w:rPr>
          <w:rFonts w:ascii="Times New Roman" w:hAnsi="Times New Roman" w:cs="Times New Roman"/>
          <w:sz w:val="22"/>
          <w:szCs w:val="22"/>
          <w:lang w:eastAsia="tr-TR"/>
        </w:rPr>
        <w:t>Milliye’nin</w:t>
      </w:r>
      <w:proofErr w:type="spellEnd"/>
      <w:r w:rsidRPr="00173E4A">
        <w:rPr>
          <w:rFonts w:ascii="Times New Roman" w:hAnsi="Times New Roman" w:cs="Times New Roman"/>
          <w:sz w:val="22"/>
          <w:szCs w:val="22"/>
          <w:lang w:eastAsia="tr-TR"/>
        </w:rPr>
        <w:t xml:space="preserve"> </w:t>
      </w:r>
      <w:r w:rsidRPr="00173E4A">
        <w:rPr>
          <w:rFonts w:ascii="Times New Roman" w:hAnsi="Times New Roman" w:cs="Times New Roman"/>
          <w:b/>
          <w:bCs/>
          <w:sz w:val="22"/>
          <w:szCs w:val="22"/>
          <w:lang w:eastAsia="tr-TR"/>
        </w:rPr>
        <w:t>ortaya çıkış nedenlerini</w:t>
      </w:r>
      <w:r w:rsidRPr="00173E4A">
        <w:rPr>
          <w:rFonts w:ascii="Times New Roman" w:hAnsi="Times New Roman" w:cs="Times New Roman"/>
          <w:sz w:val="22"/>
          <w:szCs w:val="22"/>
          <w:lang w:eastAsia="tr-TR"/>
        </w:rPr>
        <w:t xml:space="preserve"> ve </w:t>
      </w:r>
      <w:r w:rsidRPr="00173E4A">
        <w:rPr>
          <w:rFonts w:ascii="Times New Roman" w:hAnsi="Times New Roman" w:cs="Times New Roman"/>
          <w:b/>
          <w:bCs/>
          <w:sz w:val="22"/>
          <w:szCs w:val="22"/>
          <w:lang w:eastAsia="tr-TR"/>
        </w:rPr>
        <w:t xml:space="preserve">Millî Mücadele’ye sağladığı </w:t>
      </w:r>
      <w:r w:rsidRPr="00173E4A">
        <w:rPr>
          <w:rFonts w:ascii="Times New Roman" w:hAnsi="Times New Roman" w:cs="Times New Roman"/>
          <w:b/>
          <w:bCs/>
          <w:sz w:val="22"/>
          <w:szCs w:val="22"/>
          <w:u w:val="single"/>
          <w:lang w:eastAsia="tr-TR"/>
        </w:rPr>
        <w:t>iki katkıyı</w:t>
      </w:r>
      <w:r w:rsidRPr="00173E4A">
        <w:rPr>
          <w:rFonts w:ascii="Times New Roman" w:hAnsi="Times New Roman" w:cs="Times New Roman"/>
          <w:sz w:val="22"/>
          <w:szCs w:val="22"/>
          <w:lang w:eastAsia="tr-TR"/>
        </w:rPr>
        <w:t xml:space="preserve"> açıklayınız.</w:t>
      </w:r>
      <w:r w:rsidRPr="00173E4A">
        <w:rPr>
          <w:rFonts w:ascii="Times New Roman" w:hAnsi="Times New Roman" w:cs="Times New Roman"/>
          <w:b/>
          <w:bCs/>
          <w:sz w:val="22"/>
          <w:szCs w:val="22"/>
          <w:lang w:eastAsia="tr-TR"/>
        </w:rPr>
        <w:t xml:space="preserve"> (20 PUAN</w:t>
      </w:r>
    </w:p>
    <w:p w14:paraId="261160F1" w14:textId="77777777" w:rsidR="00573C7E" w:rsidRPr="00173E4A" w:rsidRDefault="00573C7E" w:rsidP="000364C2">
      <w:pPr>
        <w:pStyle w:val="AralkYok"/>
        <w:rPr>
          <w:rFonts w:ascii="Times New Roman" w:hAnsi="Times New Roman" w:cs="Times New Roman"/>
          <w:b/>
          <w:bCs/>
          <w:sz w:val="22"/>
          <w:szCs w:val="22"/>
          <w:lang w:eastAsia="tr-TR"/>
        </w:rPr>
      </w:pPr>
    </w:p>
    <w:tbl>
      <w:tblPr>
        <w:tblStyle w:val="TabloKlavuzu"/>
        <w:tblW w:w="10060" w:type="dxa"/>
        <w:tblLook w:val="04A0" w:firstRow="1" w:lastRow="0" w:firstColumn="1" w:lastColumn="0" w:noHBand="0" w:noVBand="1"/>
      </w:tblPr>
      <w:tblGrid>
        <w:gridCol w:w="10060"/>
      </w:tblGrid>
      <w:tr w:rsidR="00C842D0" w:rsidRPr="00173E4A" w14:paraId="10B56550" w14:textId="77777777" w:rsidTr="003E5FB3">
        <w:tc>
          <w:tcPr>
            <w:tcW w:w="10060" w:type="dxa"/>
          </w:tcPr>
          <w:p w14:paraId="334574CD" w14:textId="77777777" w:rsidR="00C842D0" w:rsidRPr="00173E4A" w:rsidRDefault="00C842D0"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75EE10A5" w14:textId="77777777" w:rsidR="00C842D0" w:rsidRPr="00173E4A" w:rsidRDefault="00C842D0" w:rsidP="000364C2">
            <w:pPr>
              <w:pStyle w:val="AralkYok"/>
              <w:rPr>
                <w:rFonts w:ascii="Times New Roman" w:hAnsi="Times New Roman" w:cs="Times New Roman"/>
                <w:color w:val="EE0000"/>
                <w:sz w:val="22"/>
                <w:szCs w:val="22"/>
                <w:lang w:eastAsia="tr-TR"/>
              </w:rPr>
            </w:pPr>
            <w:proofErr w:type="spellStart"/>
            <w:r w:rsidRPr="00173E4A">
              <w:rPr>
                <w:rFonts w:ascii="Times New Roman" w:hAnsi="Times New Roman" w:cs="Times New Roman"/>
                <w:b/>
                <w:bCs/>
                <w:color w:val="EE0000"/>
                <w:sz w:val="22"/>
                <w:szCs w:val="22"/>
                <w:lang w:eastAsia="tr-TR"/>
              </w:rPr>
              <w:t>Kuvâ-yı</w:t>
            </w:r>
            <w:proofErr w:type="spellEnd"/>
            <w:r w:rsidRPr="00173E4A">
              <w:rPr>
                <w:rFonts w:ascii="Times New Roman" w:hAnsi="Times New Roman" w:cs="Times New Roman"/>
                <w:b/>
                <w:bCs/>
                <w:color w:val="EE0000"/>
                <w:sz w:val="22"/>
                <w:szCs w:val="22"/>
                <w:lang w:eastAsia="tr-TR"/>
              </w:rPr>
              <w:t xml:space="preserve"> </w:t>
            </w:r>
            <w:proofErr w:type="spellStart"/>
            <w:r w:rsidRPr="00173E4A">
              <w:rPr>
                <w:rFonts w:ascii="Times New Roman" w:hAnsi="Times New Roman" w:cs="Times New Roman"/>
                <w:b/>
                <w:bCs/>
                <w:color w:val="EE0000"/>
                <w:sz w:val="22"/>
                <w:szCs w:val="22"/>
                <w:lang w:eastAsia="tr-TR"/>
              </w:rPr>
              <w:t>Milliye’nin</w:t>
            </w:r>
            <w:proofErr w:type="spellEnd"/>
            <w:r w:rsidRPr="00173E4A">
              <w:rPr>
                <w:rFonts w:ascii="Times New Roman" w:hAnsi="Times New Roman" w:cs="Times New Roman"/>
                <w:b/>
                <w:bCs/>
                <w:color w:val="EE0000"/>
                <w:sz w:val="22"/>
                <w:szCs w:val="22"/>
                <w:lang w:eastAsia="tr-TR"/>
              </w:rPr>
              <w:t xml:space="preserve"> ortaya çıkış nedenleri:</w:t>
            </w:r>
          </w:p>
          <w:p w14:paraId="5A96B6CA" w14:textId="77777777" w:rsidR="00744B80" w:rsidRPr="00173E4A" w:rsidRDefault="00C842D0" w:rsidP="000364C2">
            <w:pPr>
              <w:pStyle w:val="AralkYok"/>
              <w:numPr>
                <w:ilvl w:val="0"/>
                <w:numId w:val="18"/>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İtilaf Devletleri’nin Anadolu’yu işgal etmesi</w:t>
            </w:r>
          </w:p>
          <w:p w14:paraId="30514A42" w14:textId="1C2C960E" w:rsidR="00744B80" w:rsidRPr="00173E4A" w:rsidRDefault="00C842D0" w:rsidP="000364C2">
            <w:pPr>
              <w:pStyle w:val="AralkYok"/>
              <w:numPr>
                <w:ilvl w:val="0"/>
                <w:numId w:val="18"/>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 xml:space="preserve">İstanbul </w:t>
            </w:r>
            <w:proofErr w:type="spellStart"/>
            <w:r w:rsidRPr="00173E4A">
              <w:rPr>
                <w:rFonts w:ascii="Times New Roman" w:hAnsi="Times New Roman" w:cs="Times New Roman"/>
                <w:color w:val="EE0000"/>
                <w:sz w:val="22"/>
                <w:szCs w:val="22"/>
                <w:lang w:eastAsia="tr-TR"/>
              </w:rPr>
              <w:t>Hükûmeti’nin</w:t>
            </w:r>
            <w:proofErr w:type="spellEnd"/>
            <w:r w:rsidRPr="00173E4A">
              <w:rPr>
                <w:rFonts w:ascii="Times New Roman" w:hAnsi="Times New Roman" w:cs="Times New Roman"/>
                <w:color w:val="EE0000"/>
                <w:sz w:val="22"/>
                <w:szCs w:val="22"/>
                <w:lang w:eastAsia="tr-TR"/>
              </w:rPr>
              <w:t xml:space="preserve"> </w:t>
            </w:r>
            <w:proofErr w:type="spellStart"/>
            <w:r w:rsidR="0050795C" w:rsidRPr="00173E4A">
              <w:rPr>
                <w:rFonts w:ascii="Times New Roman" w:hAnsi="Times New Roman" w:cs="Times New Roman"/>
                <w:color w:val="EE0000"/>
                <w:sz w:val="22"/>
                <w:szCs w:val="22"/>
                <w:lang w:eastAsia="tr-TR"/>
              </w:rPr>
              <w:t>şgallere</w:t>
            </w:r>
            <w:proofErr w:type="spellEnd"/>
            <w:r w:rsidR="0050795C" w:rsidRPr="00173E4A">
              <w:rPr>
                <w:rFonts w:ascii="Times New Roman" w:hAnsi="Times New Roman" w:cs="Times New Roman"/>
                <w:color w:val="EE0000"/>
                <w:sz w:val="22"/>
                <w:szCs w:val="22"/>
                <w:lang w:eastAsia="tr-TR"/>
              </w:rPr>
              <w:t xml:space="preserve"> sessiz</w:t>
            </w:r>
            <w:r w:rsidRPr="00173E4A">
              <w:rPr>
                <w:rFonts w:ascii="Times New Roman" w:hAnsi="Times New Roman" w:cs="Times New Roman"/>
                <w:color w:val="EE0000"/>
                <w:sz w:val="22"/>
                <w:szCs w:val="22"/>
                <w:lang w:eastAsia="tr-TR"/>
              </w:rPr>
              <w:t xml:space="preserve"> kalması</w:t>
            </w:r>
          </w:p>
          <w:p w14:paraId="74956111" w14:textId="509B5CDF" w:rsidR="00C842D0" w:rsidRPr="00173E4A" w:rsidRDefault="00867BA0" w:rsidP="000364C2">
            <w:pPr>
              <w:pStyle w:val="AralkYok"/>
              <w:numPr>
                <w:ilvl w:val="0"/>
                <w:numId w:val="18"/>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Ordumuzun terhis edilmesi</w:t>
            </w:r>
          </w:p>
          <w:p w14:paraId="79376605" w14:textId="77777777" w:rsidR="00744B80" w:rsidRPr="00173E4A" w:rsidRDefault="00744B80" w:rsidP="000364C2">
            <w:pPr>
              <w:pStyle w:val="AralkYok"/>
              <w:rPr>
                <w:rFonts w:ascii="Times New Roman" w:hAnsi="Times New Roman" w:cs="Times New Roman"/>
                <w:b/>
                <w:bCs/>
                <w:color w:val="EE0000"/>
                <w:sz w:val="22"/>
                <w:szCs w:val="22"/>
                <w:lang w:eastAsia="tr-TR"/>
              </w:rPr>
            </w:pPr>
          </w:p>
          <w:p w14:paraId="21B9B334" w14:textId="399A8D9C" w:rsidR="00C842D0" w:rsidRPr="00173E4A" w:rsidRDefault="00C842D0" w:rsidP="000364C2">
            <w:pPr>
              <w:pStyle w:val="AralkYok"/>
              <w:rPr>
                <w:rFonts w:ascii="Times New Roman" w:hAnsi="Times New Roman" w:cs="Times New Roman"/>
                <w:color w:val="EE0000"/>
                <w:sz w:val="22"/>
                <w:szCs w:val="22"/>
                <w:lang w:eastAsia="tr-TR"/>
              </w:rPr>
            </w:pPr>
            <w:r w:rsidRPr="00173E4A">
              <w:rPr>
                <w:rFonts w:ascii="Times New Roman" w:hAnsi="Times New Roman" w:cs="Times New Roman"/>
                <w:b/>
                <w:bCs/>
                <w:color w:val="EE0000"/>
                <w:sz w:val="22"/>
                <w:szCs w:val="22"/>
                <w:lang w:eastAsia="tr-TR"/>
              </w:rPr>
              <w:t>Millî Mücadele’ye katkıları:</w:t>
            </w:r>
          </w:p>
          <w:p w14:paraId="245043FC" w14:textId="77777777" w:rsidR="00744B80" w:rsidRPr="00173E4A" w:rsidRDefault="00C842D0" w:rsidP="000364C2">
            <w:pPr>
              <w:pStyle w:val="AralkYok"/>
              <w:numPr>
                <w:ilvl w:val="0"/>
                <w:numId w:val="19"/>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 xml:space="preserve">Halkta </w:t>
            </w:r>
            <w:r w:rsidRPr="00173E4A">
              <w:rPr>
                <w:rFonts w:ascii="Times New Roman" w:hAnsi="Times New Roman" w:cs="Times New Roman"/>
                <w:b/>
                <w:bCs/>
                <w:color w:val="EE0000"/>
                <w:sz w:val="22"/>
                <w:szCs w:val="22"/>
                <w:lang w:eastAsia="tr-TR"/>
              </w:rPr>
              <w:t>direniş ve bilinç</w:t>
            </w:r>
            <w:r w:rsidRPr="00173E4A">
              <w:rPr>
                <w:rFonts w:ascii="Times New Roman" w:hAnsi="Times New Roman" w:cs="Times New Roman"/>
                <w:color w:val="EE0000"/>
                <w:sz w:val="22"/>
                <w:szCs w:val="22"/>
                <w:lang w:eastAsia="tr-TR"/>
              </w:rPr>
              <w:t xml:space="preserve"> oluşturması</w:t>
            </w:r>
          </w:p>
          <w:p w14:paraId="50921ED3" w14:textId="4FBAED6B" w:rsidR="00F3103D" w:rsidRPr="00173E4A" w:rsidRDefault="00F3103D" w:rsidP="00DC3DC5">
            <w:pPr>
              <w:pStyle w:val="AralkYok"/>
              <w:numPr>
                <w:ilvl w:val="0"/>
                <w:numId w:val="19"/>
              </w:numPr>
              <w:rPr>
                <w:rFonts w:ascii="Times New Roman" w:hAnsi="Times New Roman" w:cs="Times New Roman"/>
                <w:sz w:val="22"/>
                <w:szCs w:val="22"/>
                <w:lang w:eastAsia="tr-TR"/>
              </w:rPr>
            </w:pPr>
            <w:r w:rsidRPr="00173E4A">
              <w:rPr>
                <w:rFonts w:ascii="Times New Roman" w:hAnsi="Times New Roman" w:cs="Times New Roman"/>
                <w:color w:val="EE0000"/>
                <w:sz w:val="22"/>
                <w:szCs w:val="22"/>
                <w:lang w:eastAsia="tr-TR"/>
              </w:rPr>
              <w:t>Düşmanı yavaşlatmak</w:t>
            </w:r>
          </w:p>
        </w:tc>
      </w:tr>
    </w:tbl>
    <w:p w14:paraId="0F9184F9" w14:textId="77777777" w:rsidR="00C842D0" w:rsidRPr="00173E4A" w:rsidRDefault="00C842D0" w:rsidP="000364C2">
      <w:pPr>
        <w:pStyle w:val="AralkYok"/>
        <w:rPr>
          <w:rFonts w:ascii="Times New Roman" w:hAnsi="Times New Roman" w:cs="Times New Roman"/>
          <w:b/>
          <w:bCs/>
          <w:sz w:val="22"/>
          <w:szCs w:val="22"/>
          <w:lang w:eastAsia="tr-TR"/>
        </w:rPr>
      </w:pPr>
    </w:p>
    <w:p w14:paraId="472BF761" w14:textId="77777777" w:rsidR="00BD52BB" w:rsidRPr="00173E4A" w:rsidRDefault="003A47EA" w:rsidP="00BD52BB">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SORU-2)</w:t>
      </w:r>
    </w:p>
    <w:p w14:paraId="59A83B3B" w14:textId="132529DB" w:rsidR="00BD52BB" w:rsidRPr="00173E4A" w:rsidRDefault="00BD52BB" w:rsidP="00BD52BB">
      <w:pPr>
        <w:pStyle w:val="AralkYok"/>
        <w:rPr>
          <w:rFonts w:ascii="Times New Roman" w:hAnsi="Times New Roman" w:cs="Times New Roman"/>
          <w:sz w:val="22"/>
          <w:szCs w:val="22"/>
        </w:rPr>
      </w:pPr>
      <w:proofErr w:type="spellStart"/>
      <w:r w:rsidRPr="00173E4A">
        <w:rPr>
          <w:rFonts w:ascii="Times New Roman" w:hAnsi="Times New Roman" w:cs="Times New Roman"/>
          <w:b/>
          <w:bCs/>
          <w:sz w:val="22"/>
          <w:szCs w:val="22"/>
        </w:rPr>
        <w:t>I.</w:t>
      </w:r>
      <w:r w:rsidRPr="00173E4A">
        <w:rPr>
          <w:rFonts w:ascii="Times New Roman" w:hAnsi="Times New Roman" w:cs="Times New Roman"/>
          <w:sz w:val="22"/>
          <w:szCs w:val="22"/>
        </w:rPr>
        <w:t>Sivas</w:t>
      </w:r>
      <w:proofErr w:type="spellEnd"/>
      <w:r w:rsidRPr="00173E4A">
        <w:rPr>
          <w:rFonts w:ascii="Times New Roman" w:hAnsi="Times New Roman" w:cs="Times New Roman"/>
          <w:sz w:val="22"/>
          <w:szCs w:val="22"/>
        </w:rPr>
        <w:t xml:space="preserve"> Kongresi’nde tüm millî cemiyetler </w:t>
      </w:r>
      <w:r w:rsidRPr="00173E4A">
        <w:rPr>
          <w:rFonts w:ascii="Times New Roman" w:hAnsi="Times New Roman" w:cs="Times New Roman"/>
          <w:b/>
          <w:bCs/>
          <w:sz w:val="22"/>
          <w:szCs w:val="22"/>
        </w:rPr>
        <w:t>“Anadolu ve Rumeli Müdafaa-i Hukuk Cemiyeti”</w:t>
      </w:r>
      <w:r w:rsidRPr="00173E4A">
        <w:rPr>
          <w:rFonts w:ascii="Times New Roman" w:hAnsi="Times New Roman" w:cs="Times New Roman"/>
          <w:sz w:val="22"/>
          <w:szCs w:val="22"/>
        </w:rPr>
        <w:t xml:space="preserve"> adı altında birleştirilmiştir. </w:t>
      </w:r>
    </w:p>
    <w:p w14:paraId="307E9848" w14:textId="7AB700D7" w:rsidR="00BD52BB" w:rsidRPr="00173E4A" w:rsidRDefault="00BD52BB" w:rsidP="00BD52BB">
      <w:pPr>
        <w:pStyle w:val="AralkYok"/>
        <w:rPr>
          <w:rFonts w:ascii="Times New Roman" w:hAnsi="Times New Roman" w:cs="Times New Roman"/>
          <w:sz w:val="22"/>
          <w:szCs w:val="22"/>
        </w:rPr>
      </w:pPr>
      <w:r w:rsidRPr="00173E4A">
        <w:rPr>
          <w:rFonts w:ascii="Times New Roman" w:hAnsi="Times New Roman" w:cs="Times New Roman"/>
          <w:b/>
          <w:bCs/>
          <w:sz w:val="22"/>
          <w:szCs w:val="22"/>
        </w:rPr>
        <w:t>II.</w:t>
      </w:r>
      <w:r w:rsidRPr="00173E4A">
        <w:rPr>
          <w:rFonts w:ascii="Times New Roman" w:hAnsi="Times New Roman" w:cs="Times New Roman"/>
          <w:sz w:val="22"/>
          <w:szCs w:val="22"/>
        </w:rPr>
        <w:t xml:space="preserve"> Amasya Görüşmeleri ile İstanbul Hükûmeti, Temsil Heyeti ile masaya oturarak ortak kararlar almıştır.</w:t>
      </w:r>
    </w:p>
    <w:p w14:paraId="4CCA35CB" w14:textId="77777777" w:rsidR="00BD52BB" w:rsidRPr="00173E4A" w:rsidRDefault="00BD52BB" w:rsidP="00BD52BB">
      <w:pPr>
        <w:pStyle w:val="AralkYok"/>
        <w:rPr>
          <w:rFonts w:ascii="Times New Roman" w:hAnsi="Times New Roman" w:cs="Times New Roman"/>
          <w:sz w:val="22"/>
          <w:szCs w:val="22"/>
        </w:rPr>
      </w:pPr>
      <w:r w:rsidRPr="00173E4A">
        <w:rPr>
          <w:rFonts w:ascii="Times New Roman" w:hAnsi="Times New Roman" w:cs="Times New Roman"/>
          <w:b/>
          <w:bCs/>
          <w:sz w:val="22"/>
          <w:szCs w:val="22"/>
        </w:rPr>
        <w:t>Buna göre;</w:t>
      </w:r>
      <w:r w:rsidRPr="00173E4A">
        <w:rPr>
          <w:rFonts w:ascii="Times New Roman" w:hAnsi="Times New Roman" w:cs="Times New Roman"/>
          <w:sz w:val="22"/>
          <w:szCs w:val="22"/>
        </w:rPr>
        <w:t xml:space="preserve"> </w:t>
      </w:r>
    </w:p>
    <w:p w14:paraId="03A4DDB9" w14:textId="229E1619" w:rsidR="00BD52BB" w:rsidRPr="00173E4A" w:rsidRDefault="00BD52BB" w:rsidP="00BD52BB">
      <w:pPr>
        <w:pStyle w:val="AralkYok"/>
        <w:rPr>
          <w:rFonts w:ascii="Times New Roman" w:hAnsi="Times New Roman" w:cs="Times New Roman"/>
          <w:sz w:val="22"/>
          <w:szCs w:val="22"/>
        </w:rPr>
      </w:pPr>
      <w:r w:rsidRPr="00173E4A">
        <w:rPr>
          <w:rFonts w:ascii="Times New Roman" w:hAnsi="Times New Roman" w:cs="Times New Roman"/>
          <w:b/>
          <w:bCs/>
          <w:sz w:val="22"/>
          <w:szCs w:val="22"/>
        </w:rPr>
        <w:t>a) Sivas Kongresi’nde cemiyetlerin tek çatı altında toplanmasının temel amacı nedir? Yazınız.</w:t>
      </w:r>
      <w:r w:rsidRPr="00173E4A">
        <w:rPr>
          <w:rFonts w:ascii="Times New Roman" w:hAnsi="Times New Roman" w:cs="Times New Roman"/>
          <w:sz w:val="22"/>
          <w:szCs w:val="22"/>
        </w:rPr>
        <w:t xml:space="preserve"> (</w:t>
      </w:r>
      <w:r w:rsidRPr="00173E4A">
        <w:rPr>
          <w:rFonts w:ascii="Times New Roman" w:hAnsi="Times New Roman" w:cs="Times New Roman"/>
          <w:sz w:val="22"/>
          <w:szCs w:val="22"/>
        </w:rPr>
        <w:t>10</w:t>
      </w:r>
      <w:r w:rsidRPr="00173E4A">
        <w:rPr>
          <w:rFonts w:ascii="Times New Roman" w:hAnsi="Times New Roman" w:cs="Times New Roman"/>
          <w:sz w:val="22"/>
          <w:szCs w:val="22"/>
        </w:rPr>
        <w:t xml:space="preserve"> Puan)</w:t>
      </w:r>
    </w:p>
    <w:p w14:paraId="14D24E82" w14:textId="1BAD1C9B" w:rsidR="00573C7E" w:rsidRPr="00173E4A" w:rsidRDefault="00BD52BB" w:rsidP="000364C2">
      <w:pPr>
        <w:pStyle w:val="AralkYok"/>
        <w:rPr>
          <w:rFonts w:ascii="Times New Roman" w:hAnsi="Times New Roman" w:cs="Times New Roman"/>
          <w:sz w:val="22"/>
          <w:szCs w:val="22"/>
        </w:rPr>
      </w:pPr>
      <w:r w:rsidRPr="00173E4A">
        <w:rPr>
          <w:rFonts w:ascii="Times New Roman" w:hAnsi="Times New Roman" w:cs="Times New Roman"/>
          <w:b/>
          <w:bCs/>
          <w:sz w:val="22"/>
          <w:szCs w:val="22"/>
        </w:rPr>
        <w:t xml:space="preserve">b) Amasya </w:t>
      </w:r>
      <w:proofErr w:type="spellStart"/>
      <w:r w:rsidRPr="00173E4A">
        <w:rPr>
          <w:rFonts w:ascii="Times New Roman" w:hAnsi="Times New Roman" w:cs="Times New Roman"/>
          <w:b/>
          <w:bCs/>
          <w:sz w:val="22"/>
          <w:szCs w:val="22"/>
        </w:rPr>
        <w:t>Görüşmeleri’nin</w:t>
      </w:r>
      <w:proofErr w:type="spellEnd"/>
      <w:r w:rsidRPr="00173E4A">
        <w:rPr>
          <w:rFonts w:ascii="Times New Roman" w:hAnsi="Times New Roman" w:cs="Times New Roman"/>
          <w:b/>
          <w:bCs/>
          <w:sz w:val="22"/>
          <w:szCs w:val="22"/>
        </w:rPr>
        <w:t xml:space="preserve"> yapılmasının "Temsil Heyeti" açısından önemi nedir? Açıklayınız.</w:t>
      </w:r>
      <w:r w:rsidRPr="00173E4A">
        <w:rPr>
          <w:rFonts w:ascii="Times New Roman" w:hAnsi="Times New Roman" w:cs="Times New Roman"/>
          <w:sz w:val="22"/>
          <w:szCs w:val="22"/>
        </w:rPr>
        <w:t xml:space="preserve"> (</w:t>
      </w:r>
      <w:r w:rsidRPr="00173E4A">
        <w:rPr>
          <w:rFonts w:ascii="Times New Roman" w:hAnsi="Times New Roman" w:cs="Times New Roman"/>
          <w:sz w:val="22"/>
          <w:szCs w:val="22"/>
        </w:rPr>
        <w:t>10</w:t>
      </w:r>
      <w:r w:rsidRPr="00173E4A">
        <w:rPr>
          <w:rFonts w:ascii="Times New Roman" w:hAnsi="Times New Roman" w:cs="Times New Roman"/>
          <w:sz w:val="22"/>
          <w:szCs w:val="22"/>
        </w:rPr>
        <w:t>)</w:t>
      </w:r>
    </w:p>
    <w:tbl>
      <w:tblPr>
        <w:tblStyle w:val="TabloKlavuzu"/>
        <w:tblW w:w="10060" w:type="dxa"/>
        <w:tblLook w:val="04A0" w:firstRow="1" w:lastRow="0" w:firstColumn="1" w:lastColumn="0" w:noHBand="0" w:noVBand="1"/>
      </w:tblPr>
      <w:tblGrid>
        <w:gridCol w:w="10060"/>
      </w:tblGrid>
      <w:tr w:rsidR="00B9489C" w:rsidRPr="00173E4A" w14:paraId="26DD039B" w14:textId="77777777" w:rsidTr="003E5FB3">
        <w:tc>
          <w:tcPr>
            <w:tcW w:w="10060" w:type="dxa"/>
          </w:tcPr>
          <w:p w14:paraId="16E76D3E" w14:textId="77777777" w:rsidR="00B9489C" w:rsidRPr="00173E4A" w:rsidRDefault="00B9489C" w:rsidP="00B31C70">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6534D805" w14:textId="77777777" w:rsidR="00B31C70" w:rsidRPr="00173E4A" w:rsidRDefault="00B31C70" w:rsidP="00B31C70">
            <w:pPr>
              <w:pStyle w:val="AralkYok"/>
              <w:rPr>
                <w:rFonts w:ascii="Times New Roman" w:hAnsi="Times New Roman" w:cs="Times New Roman"/>
                <w:color w:val="EE0000"/>
                <w:sz w:val="22"/>
                <w:szCs w:val="22"/>
              </w:rPr>
            </w:pPr>
            <w:r w:rsidRPr="00173E4A">
              <w:rPr>
                <w:rFonts w:ascii="Times New Roman" w:hAnsi="Times New Roman" w:cs="Times New Roman"/>
                <w:b/>
                <w:bCs/>
                <w:color w:val="EE0000"/>
                <w:sz w:val="22"/>
                <w:szCs w:val="22"/>
              </w:rPr>
              <w:t>a) Cevap:</w:t>
            </w:r>
            <w:r w:rsidRPr="00173E4A">
              <w:rPr>
                <w:rFonts w:ascii="Times New Roman" w:hAnsi="Times New Roman" w:cs="Times New Roman"/>
                <w:color w:val="EE0000"/>
                <w:sz w:val="22"/>
                <w:szCs w:val="22"/>
              </w:rPr>
              <w:t xml:space="preserve"> Cemiyetlerin birleştirilmesinin </w:t>
            </w:r>
            <w:r w:rsidRPr="00173E4A">
              <w:rPr>
                <w:rFonts w:ascii="Times New Roman" w:hAnsi="Times New Roman" w:cs="Times New Roman"/>
                <w:b/>
                <w:bCs/>
                <w:color w:val="EE0000"/>
                <w:sz w:val="22"/>
                <w:szCs w:val="22"/>
              </w:rPr>
              <w:t>temel amacı;</w:t>
            </w:r>
            <w:r w:rsidRPr="00173E4A">
              <w:rPr>
                <w:rFonts w:ascii="Times New Roman" w:hAnsi="Times New Roman" w:cs="Times New Roman"/>
                <w:color w:val="EE0000"/>
                <w:sz w:val="22"/>
                <w:szCs w:val="22"/>
              </w:rPr>
              <w:t xml:space="preserve"> </w:t>
            </w:r>
            <w:r w:rsidRPr="00173E4A">
              <w:rPr>
                <w:rFonts w:ascii="Times New Roman" w:hAnsi="Times New Roman" w:cs="Times New Roman"/>
                <w:b/>
                <w:bCs/>
                <w:color w:val="EE0000"/>
                <w:sz w:val="22"/>
                <w:szCs w:val="22"/>
              </w:rPr>
              <w:t>Millî Mücadele’yi tek merkezden yönetmek ve bölgesel direniş yerine topyekûn (ulusal) bir kurtuluş sağlamaktır.</w:t>
            </w:r>
          </w:p>
          <w:p w14:paraId="576DB59C" w14:textId="1F63D753" w:rsidR="00B9489C" w:rsidRPr="00173E4A" w:rsidRDefault="00B31C70" w:rsidP="00B31C70">
            <w:pPr>
              <w:pStyle w:val="AralkYok"/>
              <w:rPr>
                <w:rFonts w:ascii="Times New Roman" w:hAnsi="Times New Roman" w:cs="Times New Roman"/>
                <w:sz w:val="22"/>
                <w:szCs w:val="22"/>
                <w:lang w:eastAsia="tr-TR"/>
              </w:rPr>
            </w:pPr>
            <w:r w:rsidRPr="00173E4A">
              <w:rPr>
                <w:rFonts w:ascii="Times New Roman" w:hAnsi="Times New Roman" w:cs="Times New Roman"/>
                <w:b/>
                <w:bCs/>
                <w:color w:val="EE0000"/>
                <w:sz w:val="22"/>
                <w:szCs w:val="22"/>
              </w:rPr>
              <w:t>b) Cevap:</w:t>
            </w:r>
            <w:r w:rsidRPr="00173E4A">
              <w:rPr>
                <w:rFonts w:ascii="Times New Roman" w:hAnsi="Times New Roman" w:cs="Times New Roman"/>
                <w:color w:val="EE0000"/>
                <w:sz w:val="22"/>
                <w:szCs w:val="22"/>
              </w:rPr>
              <w:t xml:space="preserve"> Amasya Görüşmeleri sayesinde </w:t>
            </w:r>
            <w:r w:rsidRPr="00173E4A">
              <w:rPr>
                <w:rFonts w:ascii="Times New Roman" w:hAnsi="Times New Roman" w:cs="Times New Roman"/>
                <w:b/>
                <w:bCs/>
                <w:color w:val="EE0000"/>
                <w:sz w:val="22"/>
                <w:szCs w:val="22"/>
              </w:rPr>
              <w:t>İstanbul Hükûmeti, Temsil Heyeti’ni resmî bir muhatap olarak kabul etmiştir.</w:t>
            </w:r>
            <w:r w:rsidRPr="00173E4A">
              <w:rPr>
                <w:rFonts w:ascii="Times New Roman" w:hAnsi="Times New Roman" w:cs="Times New Roman"/>
                <w:color w:val="EE0000"/>
                <w:sz w:val="22"/>
                <w:szCs w:val="22"/>
              </w:rPr>
              <w:t xml:space="preserve"> Bu durum, </w:t>
            </w:r>
            <w:r w:rsidRPr="00173E4A">
              <w:rPr>
                <w:rFonts w:ascii="Times New Roman" w:hAnsi="Times New Roman" w:cs="Times New Roman"/>
                <w:b/>
                <w:bCs/>
                <w:color w:val="EE0000"/>
                <w:sz w:val="22"/>
                <w:szCs w:val="22"/>
              </w:rPr>
              <w:t xml:space="preserve">İstanbul </w:t>
            </w:r>
            <w:proofErr w:type="spellStart"/>
            <w:r w:rsidRPr="00173E4A">
              <w:rPr>
                <w:rFonts w:ascii="Times New Roman" w:hAnsi="Times New Roman" w:cs="Times New Roman"/>
                <w:b/>
                <w:bCs/>
                <w:color w:val="EE0000"/>
                <w:sz w:val="22"/>
                <w:szCs w:val="22"/>
              </w:rPr>
              <w:t>Hükûmeti’nin</w:t>
            </w:r>
            <w:proofErr w:type="spellEnd"/>
            <w:r w:rsidRPr="00173E4A">
              <w:rPr>
                <w:rFonts w:ascii="Times New Roman" w:hAnsi="Times New Roman" w:cs="Times New Roman"/>
                <w:b/>
                <w:bCs/>
                <w:color w:val="EE0000"/>
                <w:sz w:val="22"/>
                <w:szCs w:val="22"/>
              </w:rPr>
              <w:t xml:space="preserve"> Temsil Heyeti’nin varlığını ve hukuki gücünü "resmen" tanıdığı anlamına gelir.</w:t>
            </w:r>
          </w:p>
        </w:tc>
      </w:tr>
    </w:tbl>
    <w:p w14:paraId="2BC9EE37" w14:textId="3668D7C9" w:rsidR="00853F4F" w:rsidRPr="00173E4A" w:rsidRDefault="00853F4F" w:rsidP="000364C2">
      <w:pPr>
        <w:pStyle w:val="AralkYok"/>
        <w:rPr>
          <w:rFonts w:ascii="Times New Roman" w:hAnsi="Times New Roman" w:cs="Times New Roman"/>
          <w:sz w:val="22"/>
          <w:szCs w:val="22"/>
          <w:lang w:eastAsia="tr-TR"/>
        </w:rPr>
      </w:pPr>
    </w:p>
    <w:p w14:paraId="72DC5DE1" w14:textId="77777777" w:rsidR="00DC3DC5" w:rsidRPr="00173E4A" w:rsidRDefault="00483830" w:rsidP="000129FF">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 xml:space="preserve">SORU-3) </w:t>
      </w:r>
    </w:p>
    <w:p w14:paraId="6040460C" w14:textId="1DB63A04" w:rsidR="000129FF" w:rsidRPr="00173E4A" w:rsidRDefault="000129FF" w:rsidP="000129FF">
      <w:pPr>
        <w:pStyle w:val="AralkYok"/>
        <w:rPr>
          <w:rFonts w:ascii="Times New Roman" w:hAnsi="Times New Roman" w:cs="Times New Roman"/>
          <w:sz w:val="22"/>
          <w:szCs w:val="22"/>
        </w:rPr>
      </w:pPr>
      <w:r w:rsidRPr="00173E4A">
        <w:rPr>
          <w:rFonts w:ascii="Times New Roman" w:hAnsi="Times New Roman" w:cs="Times New Roman"/>
          <w:sz w:val="22"/>
          <w:szCs w:val="22"/>
        </w:rPr>
        <w:t xml:space="preserve">28 Ocak 1920’de Son Osmanlı Mebusan Meclisi’nde kabul edilen </w:t>
      </w:r>
      <w:r w:rsidRPr="00173E4A">
        <w:rPr>
          <w:rFonts w:ascii="Times New Roman" w:hAnsi="Times New Roman" w:cs="Times New Roman"/>
          <w:b/>
          <w:bCs/>
          <w:sz w:val="22"/>
          <w:szCs w:val="22"/>
        </w:rPr>
        <w:t>Misak-ı Millî</w:t>
      </w:r>
      <w:r w:rsidRPr="00173E4A">
        <w:rPr>
          <w:rFonts w:ascii="Times New Roman" w:hAnsi="Times New Roman" w:cs="Times New Roman"/>
          <w:sz w:val="22"/>
          <w:szCs w:val="22"/>
        </w:rPr>
        <w:t xml:space="preserve"> kararları, İtilaf Devletleri tarafından tepkiyle karşılanmıştır.</w:t>
      </w:r>
    </w:p>
    <w:p w14:paraId="1CCC13C0" w14:textId="0A388B6D" w:rsidR="000129FF" w:rsidRPr="00173E4A" w:rsidRDefault="000129FF" w:rsidP="000129FF">
      <w:pPr>
        <w:pStyle w:val="AralkYok"/>
        <w:rPr>
          <w:rFonts w:ascii="Times New Roman" w:hAnsi="Times New Roman" w:cs="Times New Roman"/>
          <w:b/>
          <w:bCs/>
          <w:sz w:val="22"/>
          <w:szCs w:val="22"/>
        </w:rPr>
      </w:pPr>
      <w:r w:rsidRPr="00173E4A">
        <w:rPr>
          <w:rFonts w:ascii="Times New Roman" w:hAnsi="Times New Roman" w:cs="Times New Roman"/>
          <w:b/>
          <w:bCs/>
          <w:sz w:val="22"/>
          <w:szCs w:val="22"/>
        </w:rPr>
        <w:t xml:space="preserve">a) İtilaf Devletleri Misak-ı </w:t>
      </w:r>
      <w:proofErr w:type="spellStart"/>
      <w:r w:rsidRPr="00173E4A">
        <w:rPr>
          <w:rFonts w:ascii="Times New Roman" w:hAnsi="Times New Roman" w:cs="Times New Roman"/>
          <w:b/>
          <w:bCs/>
          <w:sz w:val="22"/>
          <w:szCs w:val="22"/>
        </w:rPr>
        <w:t>Millî’nin</w:t>
      </w:r>
      <w:proofErr w:type="spellEnd"/>
      <w:r w:rsidRPr="00173E4A">
        <w:rPr>
          <w:rFonts w:ascii="Times New Roman" w:hAnsi="Times New Roman" w:cs="Times New Roman"/>
          <w:b/>
          <w:bCs/>
          <w:sz w:val="22"/>
          <w:szCs w:val="22"/>
        </w:rPr>
        <w:t xml:space="preserve"> kabul edilmesine nasıl bir tepki göstermiştir? Yazınız.</w:t>
      </w:r>
      <w:r w:rsidRPr="00173E4A">
        <w:rPr>
          <w:rFonts w:ascii="Times New Roman" w:hAnsi="Times New Roman" w:cs="Times New Roman"/>
          <w:sz w:val="22"/>
          <w:szCs w:val="22"/>
        </w:rPr>
        <w:t xml:space="preserve"> </w:t>
      </w:r>
      <w:r w:rsidRPr="00173E4A">
        <w:rPr>
          <w:rFonts w:ascii="Times New Roman" w:hAnsi="Times New Roman" w:cs="Times New Roman"/>
          <w:b/>
          <w:bCs/>
          <w:sz w:val="22"/>
          <w:szCs w:val="22"/>
        </w:rPr>
        <w:t>(</w:t>
      </w:r>
      <w:r w:rsidR="00B14403" w:rsidRPr="00173E4A">
        <w:rPr>
          <w:rFonts w:ascii="Times New Roman" w:hAnsi="Times New Roman" w:cs="Times New Roman"/>
          <w:b/>
          <w:bCs/>
          <w:sz w:val="22"/>
          <w:szCs w:val="22"/>
        </w:rPr>
        <w:t>10</w:t>
      </w:r>
      <w:r w:rsidRPr="00173E4A">
        <w:rPr>
          <w:rFonts w:ascii="Times New Roman" w:hAnsi="Times New Roman" w:cs="Times New Roman"/>
          <w:b/>
          <w:bCs/>
          <w:sz w:val="22"/>
          <w:szCs w:val="22"/>
        </w:rPr>
        <w:t xml:space="preserve"> Puan)</w:t>
      </w:r>
    </w:p>
    <w:p w14:paraId="0C30B5C1" w14:textId="34700878" w:rsidR="00573C7E" w:rsidRPr="00173E4A" w:rsidRDefault="000129FF" w:rsidP="000364C2">
      <w:pPr>
        <w:pStyle w:val="AralkYok"/>
        <w:rPr>
          <w:rFonts w:ascii="Times New Roman" w:hAnsi="Times New Roman" w:cs="Times New Roman"/>
          <w:sz w:val="22"/>
          <w:szCs w:val="22"/>
        </w:rPr>
      </w:pPr>
      <w:r w:rsidRPr="00173E4A">
        <w:rPr>
          <w:rFonts w:ascii="Times New Roman" w:hAnsi="Times New Roman" w:cs="Times New Roman"/>
          <w:b/>
          <w:bCs/>
          <w:sz w:val="22"/>
          <w:szCs w:val="22"/>
        </w:rPr>
        <w:t xml:space="preserve">b) İstanbul’un işgal edilip Meclis-i </w:t>
      </w:r>
      <w:proofErr w:type="spellStart"/>
      <w:r w:rsidRPr="00173E4A">
        <w:rPr>
          <w:rFonts w:ascii="Times New Roman" w:hAnsi="Times New Roman" w:cs="Times New Roman"/>
          <w:b/>
          <w:bCs/>
          <w:sz w:val="22"/>
          <w:szCs w:val="22"/>
        </w:rPr>
        <w:t>Mebusan’ın</w:t>
      </w:r>
      <w:proofErr w:type="spellEnd"/>
      <w:r w:rsidRPr="00173E4A">
        <w:rPr>
          <w:rFonts w:ascii="Times New Roman" w:hAnsi="Times New Roman" w:cs="Times New Roman"/>
          <w:b/>
          <w:bCs/>
          <w:sz w:val="22"/>
          <w:szCs w:val="22"/>
        </w:rPr>
        <w:t xml:space="preserve"> dağıtılması, Ankara’da hangi önemli gelişmenin yaşanmasına zemin hazırlamıştır?</w:t>
      </w:r>
      <w:r w:rsidRPr="00173E4A">
        <w:rPr>
          <w:rFonts w:ascii="Times New Roman" w:hAnsi="Times New Roman" w:cs="Times New Roman"/>
          <w:sz w:val="22"/>
          <w:szCs w:val="22"/>
        </w:rPr>
        <w:t xml:space="preserve"> </w:t>
      </w:r>
      <w:r w:rsidRPr="00173E4A">
        <w:rPr>
          <w:rFonts w:ascii="Times New Roman" w:hAnsi="Times New Roman" w:cs="Times New Roman"/>
          <w:b/>
          <w:bCs/>
          <w:sz w:val="22"/>
          <w:szCs w:val="22"/>
        </w:rPr>
        <w:t>(10 Puan)</w:t>
      </w:r>
    </w:p>
    <w:p w14:paraId="601B3C08" w14:textId="77777777" w:rsidR="00AD6890" w:rsidRPr="00173E4A" w:rsidRDefault="00AD6890" w:rsidP="000364C2">
      <w:pPr>
        <w:pStyle w:val="AralkYok"/>
        <w:rPr>
          <w:rFonts w:ascii="Times New Roman" w:hAnsi="Times New Roman" w:cs="Times New Roman"/>
          <w:b/>
          <w:bCs/>
          <w:sz w:val="22"/>
          <w:szCs w:val="22"/>
        </w:rPr>
      </w:pPr>
    </w:p>
    <w:tbl>
      <w:tblPr>
        <w:tblStyle w:val="TabloKlavuzu"/>
        <w:tblW w:w="10060" w:type="dxa"/>
        <w:tblLook w:val="04A0" w:firstRow="1" w:lastRow="0" w:firstColumn="1" w:lastColumn="0" w:noHBand="0" w:noVBand="1"/>
      </w:tblPr>
      <w:tblGrid>
        <w:gridCol w:w="10060"/>
      </w:tblGrid>
      <w:tr w:rsidR="00483830" w:rsidRPr="00173E4A" w14:paraId="09A3D10F" w14:textId="77777777" w:rsidTr="003E5FB3">
        <w:tc>
          <w:tcPr>
            <w:tcW w:w="10060" w:type="dxa"/>
          </w:tcPr>
          <w:p w14:paraId="409613A8" w14:textId="0AEB141F" w:rsidR="00744B80" w:rsidRPr="00173E4A" w:rsidRDefault="00483830"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4D8428D0" w14:textId="30C8A1C5" w:rsidR="00AD6890" w:rsidRPr="00173E4A" w:rsidRDefault="00AD6890" w:rsidP="00AD6890">
            <w:pPr>
              <w:pStyle w:val="AralkYok"/>
              <w:rPr>
                <w:rFonts w:ascii="Times New Roman" w:hAnsi="Times New Roman" w:cs="Times New Roman"/>
                <w:color w:val="EE0000"/>
                <w:sz w:val="22"/>
                <w:szCs w:val="22"/>
              </w:rPr>
            </w:pPr>
            <w:r w:rsidRPr="00173E4A">
              <w:rPr>
                <w:rFonts w:ascii="Times New Roman" w:hAnsi="Times New Roman" w:cs="Times New Roman"/>
                <w:b/>
                <w:bCs/>
                <w:color w:val="EE0000"/>
                <w:sz w:val="22"/>
                <w:szCs w:val="22"/>
              </w:rPr>
              <w:t xml:space="preserve">a) </w:t>
            </w:r>
            <w:r w:rsidRPr="00173E4A">
              <w:rPr>
                <w:rFonts w:ascii="Times New Roman" w:hAnsi="Times New Roman" w:cs="Times New Roman"/>
                <w:color w:val="EE0000"/>
                <w:sz w:val="22"/>
                <w:szCs w:val="22"/>
              </w:rPr>
              <w:t xml:space="preserve"> İtilaf Devletleri bu kararlardan rahatsız olmuş ve </w:t>
            </w:r>
            <w:r w:rsidRPr="00173E4A">
              <w:rPr>
                <w:rFonts w:ascii="Times New Roman" w:hAnsi="Times New Roman" w:cs="Times New Roman"/>
                <w:b/>
                <w:bCs/>
                <w:color w:val="EE0000"/>
                <w:sz w:val="22"/>
                <w:szCs w:val="22"/>
              </w:rPr>
              <w:t>16 Mart 1920’de İstanbul’u resmen işgal etmişlerdir.</w:t>
            </w:r>
            <w:r w:rsidRPr="00173E4A">
              <w:rPr>
                <w:rFonts w:ascii="Times New Roman" w:hAnsi="Times New Roman" w:cs="Times New Roman"/>
                <w:color w:val="EE0000"/>
                <w:sz w:val="22"/>
                <w:szCs w:val="22"/>
              </w:rPr>
              <w:t xml:space="preserve"> Ayrıca </w:t>
            </w:r>
            <w:r w:rsidRPr="00173E4A">
              <w:rPr>
                <w:rFonts w:ascii="Times New Roman" w:hAnsi="Times New Roman" w:cs="Times New Roman"/>
                <w:b/>
                <w:bCs/>
                <w:color w:val="EE0000"/>
                <w:sz w:val="22"/>
                <w:szCs w:val="22"/>
              </w:rPr>
              <w:t xml:space="preserve">Meclis-i </w:t>
            </w:r>
            <w:proofErr w:type="spellStart"/>
            <w:r w:rsidRPr="00173E4A">
              <w:rPr>
                <w:rFonts w:ascii="Times New Roman" w:hAnsi="Times New Roman" w:cs="Times New Roman"/>
                <w:b/>
                <w:bCs/>
                <w:color w:val="EE0000"/>
                <w:sz w:val="22"/>
                <w:szCs w:val="22"/>
              </w:rPr>
              <w:t>Mebusan’ı</w:t>
            </w:r>
            <w:proofErr w:type="spellEnd"/>
            <w:r w:rsidRPr="00173E4A">
              <w:rPr>
                <w:rFonts w:ascii="Times New Roman" w:hAnsi="Times New Roman" w:cs="Times New Roman"/>
                <w:b/>
                <w:bCs/>
                <w:color w:val="EE0000"/>
                <w:sz w:val="22"/>
                <w:szCs w:val="22"/>
              </w:rPr>
              <w:t xml:space="preserve"> dağıtıp milletvekillerini tutuklamışlardır.</w:t>
            </w:r>
          </w:p>
          <w:p w14:paraId="0057DAF9" w14:textId="77777777" w:rsidR="00AD6890" w:rsidRPr="00173E4A" w:rsidRDefault="00AD6890" w:rsidP="000364C2">
            <w:pPr>
              <w:pStyle w:val="AralkYok"/>
              <w:rPr>
                <w:rFonts w:ascii="Times New Roman" w:hAnsi="Times New Roman" w:cs="Times New Roman"/>
                <w:b/>
                <w:bCs/>
                <w:color w:val="EE0000"/>
                <w:sz w:val="22"/>
                <w:szCs w:val="22"/>
              </w:rPr>
            </w:pPr>
          </w:p>
          <w:p w14:paraId="351C5984" w14:textId="321F9304" w:rsidR="00573C7E" w:rsidRPr="00173E4A" w:rsidRDefault="00AD6890" w:rsidP="000364C2">
            <w:pPr>
              <w:pStyle w:val="AralkYok"/>
              <w:rPr>
                <w:rFonts w:ascii="Times New Roman" w:hAnsi="Times New Roman" w:cs="Times New Roman"/>
                <w:color w:val="EE0000"/>
                <w:sz w:val="22"/>
                <w:szCs w:val="22"/>
              </w:rPr>
            </w:pPr>
            <w:r w:rsidRPr="00173E4A">
              <w:rPr>
                <w:rFonts w:ascii="Times New Roman" w:hAnsi="Times New Roman" w:cs="Times New Roman"/>
                <w:b/>
                <w:bCs/>
                <w:color w:val="EE0000"/>
                <w:sz w:val="22"/>
                <w:szCs w:val="22"/>
              </w:rPr>
              <w:t>b) Türkiye Büyük Millet Meclisi’nin (TBMM) açılmasına</w:t>
            </w:r>
            <w:r w:rsidRPr="00173E4A">
              <w:rPr>
                <w:rFonts w:ascii="Times New Roman" w:hAnsi="Times New Roman" w:cs="Times New Roman"/>
                <w:color w:val="EE0000"/>
                <w:sz w:val="22"/>
                <w:szCs w:val="22"/>
              </w:rPr>
              <w:t xml:space="preserve"> zemin hazırlamıştır.</w:t>
            </w:r>
          </w:p>
          <w:p w14:paraId="62CDB9CA" w14:textId="77777777" w:rsidR="00DC3DC5" w:rsidRPr="00173E4A" w:rsidRDefault="00DC3DC5" w:rsidP="000364C2">
            <w:pPr>
              <w:pStyle w:val="AralkYok"/>
              <w:rPr>
                <w:rFonts w:ascii="Times New Roman" w:hAnsi="Times New Roman" w:cs="Times New Roman"/>
                <w:color w:val="EE0000"/>
                <w:sz w:val="22"/>
                <w:szCs w:val="22"/>
              </w:rPr>
            </w:pPr>
          </w:p>
          <w:p w14:paraId="5DF60F0C" w14:textId="77777777" w:rsidR="00DC3DC5" w:rsidRPr="00173E4A" w:rsidRDefault="00DC3DC5" w:rsidP="000364C2">
            <w:pPr>
              <w:pStyle w:val="AralkYok"/>
              <w:rPr>
                <w:rFonts w:ascii="Times New Roman" w:hAnsi="Times New Roman" w:cs="Times New Roman"/>
                <w:color w:val="EE0000"/>
                <w:sz w:val="22"/>
                <w:szCs w:val="22"/>
              </w:rPr>
            </w:pPr>
          </w:p>
          <w:p w14:paraId="694EA884" w14:textId="4248C00C" w:rsidR="00573C7E" w:rsidRPr="00173E4A" w:rsidRDefault="00573C7E" w:rsidP="000364C2">
            <w:pPr>
              <w:pStyle w:val="AralkYok"/>
              <w:rPr>
                <w:rFonts w:ascii="Times New Roman" w:hAnsi="Times New Roman" w:cs="Times New Roman"/>
                <w:sz w:val="22"/>
                <w:szCs w:val="22"/>
                <w:lang w:eastAsia="tr-TR"/>
              </w:rPr>
            </w:pPr>
          </w:p>
        </w:tc>
      </w:tr>
    </w:tbl>
    <w:p w14:paraId="39D33BEA" w14:textId="2CD72935" w:rsidR="0086781C" w:rsidRPr="00173E4A" w:rsidRDefault="0086781C"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lastRenderedPageBreak/>
        <w:t xml:space="preserve">SORU-4) </w:t>
      </w:r>
      <w:r w:rsidRPr="00173E4A">
        <w:rPr>
          <w:rFonts w:ascii="Times New Roman" w:hAnsi="Times New Roman" w:cs="Times New Roman"/>
          <w:sz w:val="22"/>
          <w:szCs w:val="22"/>
          <w:lang w:eastAsia="tr-TR"/>
        </w:rPr>
        <w:t>TBMM’nin açılması, bazı çevreler tarafından tepkiyle karşılanmıştır. İstanbul Hükûmeti ve İtilaf Devletleri, Millî Mücadele’yi zayıflatmak amacıyla çeşitli ayaklanmaları desteklemiştir. Bu durum, Millî Mücadele’nin başarıya ulaşmasını zorlaştırmıştır. TBMM bu ayaklanmaları bastırmak için bazı önlemler almak zorunda kalmıştır. Bu açıklamaya göre</w:t>
      </w:r>
      <w:r w:rsidRPr="00173E4A">
        <w:rPr>
          <w:rFonts w:ascii="Times New Roman" w:hAnsi="Times New Roman" w:cs="Times New Roman"/>
          <w:sz w:val="22"/>
          <w:szCs w:val="22"/>
          <w:lang w:eastAsia="tr-TR"/>
        </w:rPr>
        <w:br/>
        <w:t xml:space="preserve">TBMM’ye karşı çıkan ayaklanmaların </w:t>
      </w:r>
      <w:r w:rsidRPr="00173E4A">
        <w:rPr>
          <w:rFonts w:ascii="Times New Roman" w:hAnsi="Times New Roman" w:cs="Times New Roman"/>
          <w:b/>
          <w:bCs/>
          <w:sz w:val="22"/>
          <w:szCs w:val="22"/>
          <w:u w:val="single"/>
          <w:lang w:eastAsia="tr-TR"/>
        </w:rPr>
        <w:t>iki nedenini</w:t>
      </w:r>
      <w:r w:rsidRPr="00173E4A">
        <w:rPr>
          <w:rFonts w:ascii="Times New Roman" w:hAnsi="Times New Roman" w:cs="Times New Roman"/>
          <w:sz w:val="22"/>
          <w:szCs w:val="22"/>
          <w:lang w:eastAsia="tr-TR"/>
        </w:rPr>
        <w:t xml:space="preserve"> ve bu ayaklanmaları bastırmak için alınan </w:t>
      </w:r>
      <w:r w:rsidRPr="00173E4A">
        <w:rPr>
          <w:rFonts w:ascii="Times New Roman" w:hAnsi="Times New Roman" w:cs="Times New Roman"/>
          <w:b/>
          <w:bCs/>
          <w:sz w:val="22"/>
          <w:szCs w:val="22"/>
          <w:u w:val="single"/>
          <w:lang w:eastAsia="tr-TR"/>
        </w:rPr>
        <w:t>iki tedbiri</w:t>
      </w:r>
      <w:r w:rsidRPr="00173E4A">
        <w:rPr>
          <w:rFonts w:ascii="Times New Roman" w:hAnsi="Times New Roman" w:cs="Times New Roman"/>
          <w:sz w:val="22"/>
          <w:szCs w:val="22"/>
          <w:u w:val="single"/>
          <w:lang w:eastAsia="tr-TR"/>
        </w:rPr>
        <w:t xml:space="preserve"> </w:t>
      </w:r>
      <w:r w:rsidRPr="00173E4A">
        <w:rPr>
          <w:rFonts w:ascii="Times New Roman" w:hAnsi="Times New Roman" w:cs="Times New Roman"/>
          <w:sz w:val="22"/>
          <w:szCs w:val="22"/>
          <w:lang w:eastAsia="tr-TR"/>
        </w:rPr>
        <w:t>açıklayınız.</w:t>
      </w:r>
      <w:r w:rsidRPr="00173E4A">
        <w:rPr>
          <w:rFonts w:ascii="Times New Roman" w:hAnsi="Times New Roman" w:cs="Times New Roman"/>
          <w:b/>
          <w:bCs/>
          <w:sz w:val="22"/>
          <w:szCs w:val="22"/>
          <w:lang w:eastAsia="tr-TR"/>
        </w:rPr>
        <w:t xml:space="preserve"> (20 PUAN)</w:t>
      </w:r>
    </w:p>
    <w:p w14:paraId="4D22B51E" w14:textId="77777777" w:rsidR="00744B80" w:rsidRPr="00173E4A" w:rsidRDefault="00744B80" w:rsidP="000364C2">
      <w:pPr>
        <w:pStyle w:val="AralkYok"/>
        <w:rPr>
          <w:rFonts w:ascii="Times New Roman" w:hAnsi="Times New Roman" w:cs="Times New Roman"/>
          <w:b/>
          <w:bCs/>
          <w:sz w:val="22"/>
          <w:szCs w:val="22"/>
          <w:lang w:eastAsia="tr-TR"/>
        </w:rPr>
      </w:pPr>
    </w:p>
    <w:tbl>
      <w:tblPr>
        <w:tblStyle w:val="TabloKlavuzu"/>
        <w:tblW w:w="10060" w:type="dxa"/>
        <w:tblLook w:val="04A0" w:firstRow="1" w:lastRow="0" w:firstColumn="1" w:lastColumn="0" w:noHBand="0" w:noVBand="1"/>
      </w:tblPr>
      <w:tblGrid>
        <w:gridCol w:w="10060"/>
      </w:tblGrid>
      <w:tr w:rsidR="0086781C" w:rsidRPr="00173E4A" w14:paraId="41F711ED" w14:textId="77777777" w:rsidTr="003E5FB3">
        <w:trPr>
          <w:trHeight w:val="2126"/>
        </w:trPr>
        <w:tc>
          <w:tcPr>
            <w:tcW w:w="10060" w:type="dxa"/>
          </w:tcPr>
          <w:p w14:paraId="32C69E7E" w14:textId="1D0CFE27" w:rsidR="0086781C" w:rsidRPr="00173E4A" w:rsidRDefault="0086781C"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29C56C39" w14:textId="77777777" w:rsidR="0086781C" w:rsidRPr="00173E4A" w:rsidRDefault="0086781C" w:rsidP="000364C2">
            <w:pPr>
              <w:pStyle w:val="AralkYok"/>
              <w:rPr>
                <w:rFonts w:ascii="Times New Roman" w:hAnsi="Times New Roman" w:cs="Times New Roman"/>
                <w:b/>
                <w:bCs/>
                <w:color w:val="EE0000"/>
                <w:sz w:val="22"/>
                <w:szCs w:val="22"/>
                <w:lang w:eastAsia="tr-TR"/>
              </w:rPr>
            </w:pPr>
            <w:r w:rsidRPr="00173E4A">
              <w:rPr>
                <w:rFonts w:ascii="Times New Roman" w:hAnsi="Times New Roman" w:cs="Times New Roman"/>
                <w:b/>
                <w:bCs/>
                <w:color w:val="EE0000"/>
                <w:sz w:val="22"/>
                <w:szCs w:val="22"/>
                <w:lang w:eastAsia="tr-TR"/>
              </w:rPr>
              <w:t>Ayaklanmaların nedenleri:</w:t>
            </w:r>
          </w:p>
          <w:p w14:paraId="58A23E57" w14:textId="77777777" w:rsidR="00744B80" w:rsidRPr="00173E4A" w:rsidRDefault="0086781C" w:rsidP="000364C2">
            <w:pPr>
              <w:pStyle w:val="AralkYok"/>
              <w:numPr>
                <w:ilvl w:val="0"/>
                <w:numId w:val="20"/>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 xml:space="preserve">İstanbul </w:t>
            </w:r>
            <w:proofErr w:type="spellStart"/>
            <w:r w:rsidRPr="00173E4A">
              <w:rPr>
                <w:rFonts w:ascii="Times New Roman" w:hAnsi="Times New Roman" w:cs="Times New Roman"/>
                <w:color w:val="EE0000"/>
                <w:sz w:val="22"/>
                <w:szCs w:val="22"/>
                <w:lang w:eastAsia="tr-TR"/>
              </w:rPr>
              <w:t>Hükûmeti’nin</w:t>
            </w:r>
            <w:proofErr w:type="spellEnd"/>
            <w:r w:rsidRPr="00173E4A">
              <w:rPr>
                <w:rFonts w:ascii="Times New Roman" w:hAnsi="Times New Roman" w:cs="Times New Roman"/>
                <w:color w:val="EE0000"/>
                <w:sz w:val="22"/>
                <w:szCs w:val="22"/>
                <w:lang w:eastAsia="tr-TR"/>
              </w:rPr>
              <w:t xml:space="preserve"> TBMM’ye karşı olması</w:t>
            </w:r>
          </w:p>
          <w:p w14:paraId="3E54D9DA" w14:textId="379E8D5F" w:rsidR="0086781C" w:rsidRPr="00173E4A" w:rsidRDefault="0086781C" w:rsidP="000364C2">
            <w:pPr>
              <w:pStyle w:val="AralkYok"/>
              <w:numPr>
                <w:ilvl w:val="0"/>
                <w:numId w:val="20"/>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İtilaf Devletleri’nin kışkırtmaları</w:t>
            </w:r>
          </w:p>
          <w:p w14:paraId="15C300BA" w14:textId="77777777" w:rsidR="00744B80" w:rsidRPr="00173E4A" w:rsidRDefault="00744B80" w:rsidP="000364C2">
            <w:pPr>
              <w:pStyle w:val="AralkYok"/>
              <w:rPr>
                <w:rFonts w:ascii="Times New Roman" w:hAnsi="Times New Roman" w:cs="Times New Roman"/>
                <w:b/>
                <w:bCs/>
                <w:color w:val="EE0000"/>
                <w:sz w:val="22"/>
                <w:szCs w:val="22"/>
                <w:lang w:eastAsia="tr-TR"/>
              </w:rPr>
            </w:pPr>
          </w:p>
          <w:p w14:paraId="58365C0E" w14:textId="5EB9B78A" w:rsidR="0086781C" w:rsidRPr="00173E4A" w:rsidRDefault="0086781C" w:rsidP="000364C2">
            <w:pPr>
              <w:pStyle w:val="AralkYok"/>
              <w:rPr>
                <w:rFonts w:ascii="Times New Roman" w:hAnsi="Times New Roman" w:cs="Times New Roman"/>
                <w:color w:val="EE0000"/>
                <w:sz w:val="22"/>
                <w:szCs w:val="22"/>
                <w:lang w:eastAsia="tr-TR"/>
              </w:rPr>
            </w:pPr>
            <w:r w:rsidRPr="00173E4A">
              <w:rPr>
                <w:rFonts w:ascii="Times New Roman" w:hAnsi="Times New Roman" w:cs="Times New Roman"/>
                <w:b/>
                <w:bCs/>
                <w:color w:val="EE0000"/>
                <w:sz w:val="22"/>
                <w:szCs w:val="22"/>
                <w:lang w:eastAsia="tr-TR"/>
              </w:rPr>
              <w:t>Ayaklanmaları bastırmak için alınan tedbirler:</w:t>
            </w:r>
          </w:p>
          <w:p w14:paraId="3D180D0E" w14:textId="77777777" w:rsidR="00744B80" w:rsidRPr="00173E4A" w:rsidRDefault="0086781C" w:rsidP="00AA4D78">
            <w:pPr>
              <w:pStyle w:val="AralkYok"/>
              <w:numPr>
                <w:ilvl w:val="0"/>
                <w:numId w:val="21"/>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lang w:eastAsia="tr-TR"/>
              </w:rPr>
              <w:t>Hıyanet-i Vataniye Kanunu’nun çıkarılması</w:t>
            </w:r>
          </w:p>
          <w:p w14:paraId="6BD41358" w14:textId="5B85F515" w:rsidR="00AA4D78" w:rsidRPr="00173E4A" w:rsidRDefault="0086781C" w:rsidP="00AA4D78">
            <w:pPr>
              <w:pStyle w:val="AralkYok"/>
              <w:numPr>
                <w:ilvl w:val="0"/>
                <w:numId w:val="21"/>
              </w:numPr>
              <w:rPr>
                <w:rFonts w:ascii="Times New Roman" w:hAnsi="Times New Roman" w:cs="Times New Roman"/>
                <w:sz w:val="22"/>
                <w:szCs w:val="22"/>
                <w:lang w:eastAsia="tr-TR"/>
              </w:rPr>
            </w:pPr>
            <w:r w:rsidRPr="00173E4A">
              <w:rPr>
                <w:rFonts w:ascii="Times New Roman" w:hAnsi="Times New Roman" w:cs="Times New Roman"/>
                <w:color w:val="EE0000"/>
                <w:sz w:val="22"/>
                <w:szCs w:val="22"/>
                <w:lang w:eastAsia="tr-TR"/>
              </w:rPr>
              <w:t>İstiklal Mahkemeleri’nin kurulması</w:t>
            </w:r>
          </w:p>
        </w:tc>
      </w:tr>
    </w:tbl>
    <w:p w14:paraId="0ACBB05E" w14:textId="77777777" w:rsidR="0086781C" w:rsidRPr="00173E4A" w:rsidRDefault="0086781C" w:rsidP="000364C2">
      <w:pPr>
        <w:pStyle w:val="AralkYok"/>
        <w:rPr>
          <w:rFonts w:ascii="Times New Roman" w:hAnsi="Times New Roman" w:cs="Times New Roman"/>
          <w:b/>
          <w:bCs/>
          <w:sz w:val="22"/>
          <w:szCs w:val="22"/>
          <w:lang w:eastAsia="tr-TR"/>
        </w:rPr>
      </w:pPr>
    </w:p>
    <w:p w14:paraId="745154F2" w14:textId="77777777" w:rsidR="00FB5018" w:rsidRPr="00173E4A" w:rsidRDefault="006261FE"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 xml:space="preserve">SORU-5) </w:t>
      </w:r>
    </w:p>
    <w:p w14:paraId="3FD9D764" w14:textId="2328EE79" w:rsidR="00FB5018" w:rsidRPr="00173E4A" w:rsidRDefault="00F23B6F" w:rsidP="00FB5018">
      <w:pPr>
        <w:pStyle w:val="AralkYok"/>
        <w:numPr>
          <w:ilvl w:val="0"/>
          <w:numId w:val="24"/>
        </w:numPr>
        <w:rPr>
          <w:rFonts w:ascii="Times New Roman" w:hAnsi="Times New Roman" w:cs="Times New Roman"/>
          <w:sz w:val="22"/>
          <w:szCs w:val="22"/>
        </w:rPr>
      </w:pPr>
      <w:bookmarkStart w:id="5" w:name="_Hlk218426336"/>
      <w:r w:rsidRPr="00173E4A">
        <w:rPr>
          <w:rFonts w:ascii="Times New Roman" w:hAnsi="Times New Roman" w:cs="Times New Roman"/>
          <w:sz w:val="22"/>
          <w:szCs w:val="22"/>
        </w:rPr>
        <w:t xml:space="preserve">Osmanlı Devleti’nde zorunlu askerlik kaldırılacaktır. Osmanlı ordusu jandarma gücü dâhil olmak üzere 50.700 kişiden oluşacaktır. </w:t>
      </w:r>
    </w:p>
    <w:p w14:paraId="5D612E7F" w14:textId="0AC92EF9" w:rsidR="00FB5018" w:rsidRPr="00173E4A" w:rsidRDefault="00FB5018" w:rsidP="00FB5018">
      <w:pPr>
        <w:pStyle w:val="AralkYok"/>
        <w:numPr>
          <w:ilvl w:val="0"/>
          <w:numId w:val="24"/>
        </w:numPr>
        <w:rPr>
          <w:rFonts w:ascii="Times New Roman" w:hAnsi="Times New Roman" w:cs="Times New Roman"/>
          <w:sz w:val="22"/>
          <w:szCs w:val="22"/>
        </w:rPr>
      </w:pPr>
      <w:r w:rsidRPr="00173E4A">
        <w:rPr>
          <w:rFonts w:ascii="Times New Roman" w:hAnsi="Times New Roman" w:cs="Times New Roman"/>
          <w:sz w:val="22"/>
          <w:szCs w:val="22"/>
        </w:rPr>
        <w:t>Osmanlı ordusunda tank, ağır makineli tüfek, top ve uçak olmayacaktır</w:t>
      </w:r>
    </w:p>
    <w:p w14:paraId="3D7DB763" w14:textId="30D69F19" w:rsidR="00FB5018" w:rsidRPr="00173E4A" w:rsidRDefault="00CA0B25" w:rsidP="00FB5018">
      <w:pPr>
        <w:pStyle w:val="AralkYok"/>
        <w:numPr>
          <w:ilvl w:val="0"/>
          <w:numId w:val="24"/>
        </w:numPr>
        <w:rPr>
          <w:rFonts w:ascii="Times New Roman" w:hAnsi="Times New Roman" w:cs="Times New Roman"/>
          <w:sz w:val="22"/>
          <w:szCs w:val="22"/>
        </w:rPr>
      </w:pPr>
      <w:r w:rsidRPr="00173E4A">
        <w:rPr>
          <w:rFonts w:ascii="Times New Roman" w:hAnsi="Times New Roman" w:cs="Times New Roman"/>
          <w:sz w:val="22"/>
          <w:szCs w:val="22"/>
        </w:rPr>
        <w:t>Deniz kuvvetleri 13 savaş gemisini geçmeyecektir.</w:t>
      </w:r>
    </w:p>
    <w:p w14:paraId="0F48B26B" w14:textId="6389E254" w:rsidR="006261FE" w:rsidRPr="00173E4A" w:rsidRDefault="006261FE" w:rsidP="000364C2">
      <w:pPr>
        <w:pStyle w:val="AralkYok"/>
        <w:rPr>
          <w:rFonts w:ascii="Times New Roman" w:hAnsi="Times New Roman" w:cs="Times New Roman"/>
          <w:b/>
          <w:bCs/>
          <w:sz w:val="22"/>
          <w:szCs w:val="22"/>
          <w:lang w:eastAsia="tr-TR"/>
        </w:rPr>
      </w:pPr>
      <w:r w:rsidRPr="00173E4A">
        <w:rPr>
          <w:rFonts w:ascii="Times New Roman" w:hAnsi="Times New Roman" w:cs="Times New Roman"/>
          <w:sz w:val="22"/>
          <w:szCs w:val="22"/>
          <w:lang w:eastAsia="tr-TR"/>
        </w:rPr>
        <w:t xml:space="preserve">Sevr Antlaşması’nın </w:t>
      </w:r>
      <w:r w:rsidR="00282EE0" w:rsidRPr="00173E4A">
        <w:rPr>
          <w:rFonts w:ascii="Times New Roman" w:hAnsi="Times New Roman" w:cs="Times New Roman"/>
          <w:b/>
          <w:bCs/>
          <w:sz w:val="22"/>
          <w:szCs w:val="22"/>
          <w:lang w:eastAsia="tr-TR"/>
        </w:rPr>
        <w:t>bu maddeleriyle İtilaf Devletleri ne</w:t>
      </w:r>
      <w:r w:rsidR="003C0A48" w:rsidRPr="00173E4A">
        <w:rPr>
          <w:rFonts w:ascii="Times New Roman" w:hAnsi="Times New Roman" w:cs="Times New Roman"/>
          <w:b/>
          <w:bCs/>
          <w:sz w:val="22"/>
          <w:szCs w:val="22"/>
          <w:lang w:eastAsia="tr-TR"/>
        </w:rPr>
        <w:t>yi amaçlamıştır yazınız.</w:t>
      </w:r>
      <w:r w:rsidR="000E7973" w:rsidRPr="00173E4A">
        <w:rPr>
          <w:rFonts w:ascii="Times New Roman" w:hAnsi="Times New Roman" w:cs="Times New Roman"/>
          <w:b/>
          <w:bCs/>
          <w:sz w:val="22"/>
          <w:szCs w:val="22"/>
          <w:lang w:eastAsia="tr-TR"/>
        </w:rPr>
        <w:t xml:space="preserve"> </w:t>
      </w:r>
      <w:r w:rsidR="00AF5B1C" w:rsidRPr="00173E4A">
        <w:rPr>
          <w:rFonts w:ascii="Times New Roman" w:hAnsi="Times New Roman" w:cs="Times New Roman"/>
          <w:b/>
          <w:bCs/>
          <w:sz w:val="22"/>
          <w:szCs w:val="22"/>
          <w:lang w:eastAsia="tr-TR"/>
        </w:rPr>
        <w:t>Neden bö</w:t>
      </w:r>
      <w:r w:rsidR="006D477B" w:rsidRPr="00173E4A">
        <w:rPr>
          <w:rFonts w:ascii="Times New Roman" w:hAnsi="Times New Roman" w:cs="Times New Roman"/>
          <w:b/>
          <w:bCs/>
          <w:sz w:val="22"/>
          <w:szCs w:val="22"/>
          <w:lang w:eastAsia="tr-TR"/>
        </w:rPr>
        <w:t>yle bir madde olduğunu açıklayınız</w:t>
      </w:r>
      <w:r w:rsidR="00173E4A" w:rsidRPr="00173E4A">
        <w:rPr>
          <w:rFonts w:ascii="Times New Roman" w:hAnsi="Times New Roman" w:cs="Times New Roman"/>
          <w:b/>
          <w:bCs/>
          <w:sz w:val="22"/>
          <w:szCs w:val="22"/>
          <w:lang w:eastAsia="tr-TR"/>
        </w:rPr>
        <w:t xml:space="preserve"> </w:t>
      </w:r>
      <w:r w:rsidRPr="00173E4A">
        <w:rPr>
          <w:rFonts w:ascii="Times New Roman" w:hAnsi="Times New Roman" w:cs="Times New Roman"/>
          <w:b/>
          <w:bCs/>
          <w:sz w:val="22"/>
          <w:szCs w:val="22"/>
          <w:lang w:eastAsia="tr-TR"/>
        </w:rPr>
        <w:t>(20 PUAN)</w:t>
      </w:r>
    </w:p>
    <w:bookmarkEnd w:id="5"/>
    <w:p w14:paraId="0DAA4EA9" w14:textId="77777777" w:rsidR="00744B80" w:rsidRPr="00173E4A" w:rsidRDefault="00744B80" w:rsidP="000364C2">
      <w:pPr>
        <w:pStyle w:val="AralkYok"/>
        <w:rPr>
          <w:rFonts w:ascii="Times New Roman" w:hAnsi="Times New Roman" w:cs="Times New Roman"/>
          <w:b/>
          <w:bCs/>
          <w:sz w:val="22"/>
          <w:szCs w:val="22"/>
          <w:lang w:eastAsia="tr-TR"/>
        </w:rPr>
      </w:pPr>
    </w:p>
    <w:tbl>
      <w:tblPr>
        <w:tblStyle w:val="TabloKlavuzu"/>
        <w:tblW w:w="10060" w:type="dxa"/>
        <w:tblLook w:val="04A0" w:firstRow="1" w:lastRow="0" w:firstColumn="1" w:lastColumn="0" w:noHBand="0" w:noVBand="1"/>
      </w:tblPr>
      <w:tblGrid>
        <w:gridCol w:w="10060"/>
      </w:tblGrid>
      <w:tr w:rsidR="006261FE" w:rsidRPr="00173E4A" w14:paraId="6C4E16D4" w14:textId="77777777" w:rsidTr="003E5FB3">
        <w:tc>
          <w:tcPr>
            <w:tcW w:w="10060" w:type="dxa"/>
          </w:tcPr>
          <w:p w14:paraId="72F16273" w14:textId="77777777" w:rsidR="006261FE" w:rsidRPr="00173E4A" w:rsidRDefault="006261FE" w:rsidP="000364C2">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CEVAP:</w:t>
            </w:r>
          </w:p>
          <w:p w14:paraId="266FF605" w14:textId="77777777" w:rsidR="006D477B" w:rsidRPr="00173E4A" w:rsidRDefault="001A7EEF" w:rsidP="000364C2">
            <w:pPr>
              <w:pStyle w:val="AralkYok"/>
              <w:numPr>
                <w:ilvl w:val="0"/>
                <w:numId w:val="23"/>
              </w:numPr>
              <w:rPr>
                <w:rFonts w:ascii="Times New Roman" w:hAnsi="Times New Roman" w:cs="Times New Roman"/>
                <w:color w:val="EE0000"/>
                <w:sz w:val="22"/>
                <w:szCs w:val="22"/>
                <w:lang w:eastAsia="tr-TR"/>
              </w:rPr>
            </w:pPr>
            <w:r w:rsidRPr="00173E4A">
              <w:rPr>
                <w:rFonts w:ascii="Times New Roman" w:hAnsi="Times New Roman" w:cs="Times New Roman"/>
                <w:color w:val="EE0000"/>
                <w:sz w:val="22"/>
                <w:szCs w:val="22"/>
              </w:rPr>
              <w:t xml:space="preserve">İtilaf Devletleri, bu maddelerle Osmanlı Devleti’ni </w:t>
            </w:r>
            <w:r w:rsidRPr="00173E4A">
              <w:rPr>
                <w:rFonts w:ascii="Times New Roman" w:hAnsi="Times New Roman" w:cs="Times New Roman"/>
                <w:b/>
                <w:bCs/>
                <w:color w:val="EE0000"/>
                <w:sz w:val="22"/>
                <w:szCs w:val="22"/>
              </w:rPr>
              <w:t>savunmasız bırakmayı</w:t>
            </w:r>
            <w:r w:rsidRPr="00173E4A">
              <w:rPr>
                <w:rFonts w:ascii="Times New Roman" w:hAnsi="Times New Roman" w:cs="Times New Roman"/>
                <w:color w:val="EE0000"/>
                <w:sz w:val="22"/>
                <w:szCs w:val="22"/>
              </w:rPr>
              <w:t xml:space="preserve"> amaçlamıştır.</w:t>
            </w:r>
          </w:p>
          <w:p w14:paraId="1F1120A1" w14:textId="77777777" w:rsidR="00E80F33" w:rsidRPr="00173E4A" w:rsidRDefault="00E80F33" w:rsidP="000364C2">
            <w:pPr>
              <w:pStyle w:val="AralkYok"/>
              <w:numPr>
                <w:ilvl w:val="0"/>
                <w:numId w:val="23"/>
              </w:numPr>
              <w:rPr>
                <w:rFonts w:ascii="Times New Roman" w:hAnsi="Times New Roman" w:cs="Times New Roman"/>
                <w:b/>
                <w:bCs/>
                <w:color w:val="EE0000"/>
                <w:sz w:val="22"/>
                <w:szCs w:val="22"/>
                <w:lang w:eastAsia="tr-TR"/>
              </w:rPr>
            </w:pPr>
            <w:r w:rsidRPr="00173E4A">
              <w:rPr>
                <w:rFonts w:ascii="Times New Roman" w:hAnsi="Times New Roman" w:cs="Times New Roman"/>
                <w:b/>
                <w:bCs/>
                <w:color w:val="EE0000"/>
                <w:sz w:val="22"/>
                <w:szCs w:val="22"/>
                <w:lang w:eastAsia="tr-TR"/>
              </w:rPr>
              <w:t>Çünkü</w:t>
            </w:r>
          </w:p>
          <w:p w14:paraId="0D57F7CD" w14:textId="77777777" w:rsidR="00F43218" w:rsidRPr="00173E4A" w:rsidRDefault="00890DD4" w:rsidP="00F43218">
            <w:pPr>
              <w:pStyle w:val="AralkYok"/>
              <w:numPr>
                <w:ilvl w:val="0"/>
                <w:numId w:val="25"/>
              </w:numPr>
              <w:rPr>
                <w:rFonts w:ascii="Times New Roman" w:hAnsi="Times New Roman" w:cs="Times New Roman"/>
                <w:color w:val="EE0000"/>
                <w:sz w:val="22"/>
                <w:szCs w:val="22"/>
              </w:rPr>
            </w:pPr>
            <w:r w:rsidRPr="00173E4A">
              <w:rPr>
                <w:rFonts w:ascii="Times New Roman" w:hAnsi="Times New Roman" w:cs="Times New Roman"/>
                <w:b/>
                <w:bCs/>
                <w:color w:val="EE0000"/>
                <w:sz w:val="22"/>
                <w:szCs w:val="22"/>
              </w:rPr>
              <w:t>İşgalleri Kolaylaştırmak:</w:t>
            </w:r>
            <w:r w:rsidRPr="00173E4A">
              <w:rPr>
                <w:rFonts w:ascii="Times New Roman" w:hAnsi="Times New Roman" w:cs="Times New Roman"/>
                <w:color w:val="EE0000"/>
                <w:sz w:val="22"/>
                <w:szCs w:val="22"/>
              </w:rPr>
              <w:t xml:space="preserve"> Ordusu ve ağır silahı olmayan bir milleti daha kolay işgal etmek ve çıkacak isyanları rahatça bastırmak için bu maddeler konulmuştur.</w:t>
            </w:r>
          </w:p>
          <w:p w14:paraId="30920171" w14:textId="22540BDE" w:rsidR="00E80F33" w:rsidRPr="00173E4A" w:rsidRDefault="00890DD4" w:rsidP="00F43218">
            <w:pPr>
              <w:pStyle w:val="AralkYok"/>
              <w:numPr>
                <w:ilvl w:val="0"/>
                <w:numId w:val="25"/>
              </w:numPr>
              <w:rPr>
                <w:rFonts w:ascii="Times New Roman" w:hAnsi="Times New Roman" w:cs="Times New Roman"/>
                <w:sz w:val="22"/>
                <w:szCs w:val="22"/>
              </w:rPr>
            </w:pPr>
            <w:r w:rsidRPr="00173E4A">
              <w:rPr>
                <w:rFonts w:ascii="Times New Roman" w:hAnsi="Times New Roman" w:cs="Times New Roman"/>
                <w:b/>
                <w:bCs/>
                <w:color w:val="EE0000"/>
                <w:sz w:val="22"/>
                <w:szCs w:val="22"/>
              </w:rPr>
              <w:t>Direnişi Engellemek:</w:t>
            </w:r>
            <w:r w:rsidRPr="00173E4A">
              <w:rPr>
                <w:rFonts w:ascii="Times New Roman" w:hAnsi="Times New Roman" w:cs="Times New Roman"/>
                <w:color w:val="EE0000"/>
                <w:sz w:val="22"/>
                <w:szCs w:val="22"/>
              </w:rPr>
              <w:t xml:space="preserve"> Türk milletinin yeniden bir "</w:t>
            </w:r>
            <w:proofErr w:type="gramStart"/>
            <w:r w:rsidRPr="00173E4A">
              <w:rPr>
                <w:rFonts w:ascii="Times New Roman" w:hAnsi="Times New Roman" w:cs="Times New Roman"/>
                <w:color w:val="EE0000"/>
                <w:sz w:val="22"/>
                <w:szCs w:val="22"/>
              </w:rPr>
              <w:t>Milli</w:t>
            </w:r>
            <w:proofErr w:type="gramEnd"/>
            <w:r w:rsidRPr="00173E4A">
              <w:rPr>
                <w:rFonts w:ascii="Times New Roman" w:hAnsi="Times New Roman" w:cs="Times New Roman"/>
                <w:color w:val="EE0000"/>
                <w:sz w:val="22"/>
                <w:szCs w:val="22"/>
              </w:rPr>
              <w:t xml:space="preserve"> Mücadele" başlatma ihtimaline karşı askeri gücü tamamen yok etmek istenmiştir.</w:t>
            </w:r>
          </w:p>
        </w:tc>
      </w:tr>
    </w:tbl>
    <w:p w14:paraId="4952DCFC" w14:textId="77777777" w:rsidR="006261FE" w:rsidRPr="00173E4A" w:rsidRDefault="006261FE" w:rsidP="000364C2">
      <w:pPr>
        <w:pStyle w:val="AralkYok"/>
        <w:rPr>
          <w:rFonts w:ascii="Times New Roman" w:hAnsi="Times New Roman" w:cs="Times New Roman"/>
          <w:b/>
          <w:bCs/>
          <w:sz w:val="22"/>
          <w:szCs w:val="22"/>
          <w:lang w:eastAsia="tr-TR"/>
        </w:rPr>
      </w:pPr>
    </w:p>
    <w:p w14:paraId="1E9C9D45" w14:textId="6A0BB435" w:rsidR="00853F4F" w:rsidRPr="00173E4A" w:rsidRDefault="00853F4F" w:rsidP="000364C2">
      <w:pPr>
        <w:pStyle w:val="AralkYok"/>
        <w:rPr>
          <w:rFonts w:ascii="Times New Roman" w:hAnsi="Times New Roman" w:cs="Times New Roman"/>
          <w:sz w:val="22"/>
          <w:szCs w:val="22"/>
          <w:lang w:eastAsia="tr-TR"/>
        </w:rPr>
      </w:pPr>
    </w:p>
    <w:p w14:paraId="07EF3FD9" w14:textId="77777777" w:rsidR="001B000B" w:rsidRPr="00173E4A" w:rsidRDefault="001B000B" w:rsidP="001B000B">
      <w:pPr>
        <w:pStyle w:val="AralkYok"/>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NOT: Her soru 20 puandır.</w:t>
      </w:r>
    </w:p>
    <w:p w14:paraId="007118FD" w14:textId="77777777" w:rsidR="001B000B" w:rsidRPr="00173E4A" w:rsidRDefault="001B000B" w:rsidP="001B000B">
      <w:pPr>
        <w:pStyle w:val="AralkYok"/>
        <w:rPr>
          <w:rFonts w:ascii="Times New Roman" w:hAnsi="Times New Roman" w:cs="Times New Roman"/>
          <w:b/>
          <w:bCs/>
          <w:sz w:val="22"/>
          <w:szCs w:val="22"/>
          <w:lang w:eastAsia="tr-TR"/>
        </w:rPr>
      </w:pPr>
    </w:p>
    <w:p w14:paraId="0DD85B62"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40367E4B"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306CE10A"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53C6986D"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18133723"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3B333718"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322CB767"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15DA8723"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548CF266"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22CCE796"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0597D15D" w14:textId="77777777" w:rsidR="001B000B" w:rsidRPr="00173E4A" w:rsidRDefault="001B000B" w:rsidP="001B000B">
      <w:pPr>
        <w:pStyle w:val="AralkYok"/>
        <w:jc w:val="center"/>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Başarılar dilerim.</w:t>
      </w:r>
    </w:p>
    <w:p w14:paraId="2C478AF1" w14:textId="77777777" w:rsidR="001B000B" w:rsidRPr="00173E4A" w:rsidRDefault="001B000B" w:rsidP="001B000B">
      <w:pPr>
        <w:pStyle w:val="AralkYok"/>
        <w:jc w:val="center"/>
        <w:rPr>
          <w:rFonts w:ascii="Times New Roman" w:hAnsi="Times New Roman" w:cs="Times New Roman"/>
          <w:b/>
          <w:bCs/>
          <w:sz w:val="22"/>
          <w:szCs w:val="22"/>
          <w:lang w:eastAsia="tr-TR"/>
        </w:rPr>
      </w:pPr>
    </w:p>
    <w:p w14:paraId="4FAA1531" w14:textId="77777777" w:rsidR="001B000B" w:rsidRPr="00173E4A" w:rsidRDefault="001B000B" w:rsidP="001B000B">
      <w:pPr>
        <w:pStyle w:val="AralkYok"/>
        <w:jc w:val="center"/>
        <w:rPr>
          <w:rFonts w:ascii="Times New Roman" w:hAnsi="Times New Roman" w:cs="Times New Roman"/>
          <w:b/>
          <w:bCs/>
          <w:sz w:val="22"/>
          <w:szCs w:val="22"/>
          <w:lang w:eastAsia="tr-TR"/>
        </w:rPr>
      </w:pPr>
      <w:proofErr w:type="gramStart"/>
      <w:r w:rsidRPr="00173E4A">
        <w:rPr>
          <w:rFonts w:ascii="Times New Roman" w:hAnsi="Times New Roman" w:cs="Times New Roman"/>
          <w:b/>
          <w:bCs/>
          <w:sz w:val="22"/>
          <w:szCs w:val="22"/>
          <w:lang w:eastAsia="tr-TR"/>
        </w:rPr>
        <w:t>Adem</w:t>
      </w:r>
      <w:proofErr w:type="gramEnd"/>
      <w:r w:rsidRPr="00173E4A">
        <w:rPr>
          <w:rFonts w:ascii="Times New Roman" w:hAnsi="Times New Roman" w:cs="Times New Roman"/>
          <w:b/>
          <w:bCs/>
          <w:sz w:val="22"/>
          <w:szCs w:val="22"/>
          <w:lang w:eastAsia="tr-TR"/>
        </w:rPr>
        <w:t xml:space="preserve"> GÜNGÖR</w:t>
      </w:r>
    </w:p>
    <w:p w14:paraId="4AFBEA3E" w14:textId="77777777" w:rsidR="001B000B" w:rsidRPr="00173E4A" w:rsidRDefault="001B000B" w:rsidP="001B000B">
      <w:pPr>
        <w:pStyle w:val="AralkYok"/>
        <w:jc w:val="center"/>
        <w:rPr>
          <w:rFonts w:ascii="Times New Roman" w:hAnsi="Times New Roman" w:cs="Times New Roman"/>
          <w:b/>
          <w:bCs/>
          <w:sz w:val="22"/>
          <w:szCs w:val="22"/>
          <w:lang w:eastAsia="tr-TR"/>
        </w:rPr>
      </w:pPr>
      <w:r w:rsidRPr="00173E4A">
        <w:rPr>
          <w:rFonts w:ascii="Times New Roman" w:hAnsi="Times New Roman" w:cs="Times New Roman"/>
          <w:b/>
          <w:bCs/>
          <w:sz w:val="22"/>
          <w:szCs w:val="22"/>
          <w:lang w:eastAsia="tr-TR"/>
        </w:rPr>
        <w:t>Sosyal Bilgiler Öğretmeni</w:t>
      </w:r>
    </w:p>
    <w:p w14:paraId="3D562683" w14:textId="77777777" w:rsidR="001B000B" w:rsidRPr="00173E4A" w:rsidRDefault="001B000B" w:rsidP="001B000B">
      <w:pPr>
        <w:pStyle w:val="AralkYok"/>
        <w:rPr>
          <w:rFonts w:ascii="Times New Roman" w:hAnsi="Times New Roman" w:cs="Times New Roman"/>
          <w:b/>
          <w:bCs/>
          <w:sz w:val="22"/>
          <w:szCs w:val="22"/>
          <w:lang w:eastAsia="tr-TR"/>
        </w:rPr>
      </w:pPr>
    </w:p>
    <w:p w14:paraId="369DEC7F" w14:textId="77777777" w:rsidR="000A2E40" w:rsidRPr="00173E4A" w:rsidRDefault="000A2E40" w:rsidP="000364C2">
      <w:pPr>
        <w:pStyle w:val="AralkYok"/>
        <w:rPr>
          <w:rFonts w:ascii="Times New Roman" w:hAnsi="Times New Roman" w:cs="Times New Roman"/>
          <w:sz w:val="22"/>
          <w:szCs w:val="22"/>
        </w:rPr>
      </w:pPr>
    </w:p>
    <w:sectPr w:rsidR="000A2E40" w:rsidRPr="00173E4A" w:rsidSect="00724A8B">
      <w:pgSz w:w="11906" w:h="16838" w:code="9"/>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B35CF" w14:textId="77777777" w:rsidR="005C7234" w:rsidRDefault="005C7234" w:rsidP="00E47E43">
      <w:pPr>
        <w:spacing w:after="0" w:line="240" w:lineRule="auto"/>
      </w:pPr>
      <w:r>
        <w:separator/>
      </w:r>
    </w:p>
  </w:endnote>
  <w:endnote w:type="continuationSeparator" w:id="0">
    <w:p w14:paraId="3013A485" w14:textId="77777777" w:rsidR="005C7234" w:rsidRDefault="005C7234" w:rsidP="00E47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B3A67" w14:textId="77777777" w:rsidR="005C7234" w:rsidRDefault="005C7234" w:rsidP="00E47E43">
      <w:pPr>
        <w:spacing w:after="0" w:line="240" w:lineRule="auto"/>
      </w:pPr>
      <w:r>
        <w:separator/>
      </w:r>
    </w:p>
  </w:footnote>
  <w:footnote w:type="continuationSeparator" w:id="0">
    <w:p w14:paraId="38A000A8" w14:textId="77777777" w:rsidR="005C7234" w:rsidRDefault="005C7234" w:rsidP="00E47E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C3C5B"/>
    <w:multiLevelType w:val="multilevel"/>
    <w:tmpl w:val="7FAC4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473F7D"/>
    <w:multiLevelType w:val="hybridMultilevel"/>
    <w:tmpl w:val="AA26E65E"/>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 w15:restartNumberingAfterBreak="0">
    <w:nsid w:val="06E77661"/>
    <w:multiLevelType w:val="hybridMultilevel"/>
    <w:tmpl w:val="7CD0AF6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12EB6CAF"/>
    <w:multiLevelType w:val="multilevel"/>
    <w:tmpl w:val="82160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376C57"/>
    <w:multiLevelType w:val="multilevel"/>
    <w:tmpl w:val="301CE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926ED7"/>
    <w:multiLevelType w:val="hybridMultilevel"/>
    <w:tmpl w:val="1122CC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28686305"/>
    <w:multiLevelType w:val="multilevel"/>
    <w:tmpl w:val="EB62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A756F8"/>
    <w:multiLevelType w:val="hybridMultilevel"/>
    <w:tmpl w:val="BB147840"/>
    <w:lvl w:ilvl="0" w:tplc="90020DA2">
      <w:start w:val="1"/>
      <w:numFmt w:val="bullet"/>
      <w:lvlText w:val=""/>
      <w:lvlJc w:val="left"/>
      <w:pPr>
        <w:ind w:left="360" w:hanging="360"/>
      </w:pPr>
      <w:rPr>
        <w:rFonts w:ascii="Wingdings" w:hAnsi="Wingdings" w:hint="default"/>
        <w:color w:val="EE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8" w15:restartNumberingAfterBreak="0">
    <w:nsid w:val="31430170"/>
    <w:multiLevelType w:val="hybridMultilevel"/>
    <w:tmpl w:val="C6E84994"/>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9" w15:restartNumberingAfterBreak="0">
    <w:nsid w:val="3D855E96"/>
    <w:multiLevelType w:val="multilevel"/>
    <w:tmpl w:val="EAE26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DC4860"/>
    <w:multiLevelType w:val="multilevel"/>
    <w:tmpl w:val="82581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736745"/>
    <w:multiLevelType w:val="multilevel"/>
    <w:tmpl w:val="15B8B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A32E1A"/>
    <w:multiLevelType w:val="hybridMultilevel"/>
    <w:tmpl w:val="858CEA66"/>
    <w:lvl w:ilvl="0" w:tplc="65EEDC50">
      <w:start w:val="1"/>
      <w:numFmt w:val="upperRoman"/>
      <w:lvlText w:val="%1."/>
      <w:lvlJc w:val="left"/>
      <w:pPr>
        <w:ind w:left="720" w:hanging="720"/>
      </w:pPr>
      <w:rPr>
        <w:rFonts w:hint="default"/>
        <w:b/>
        <w:sz w:val="22"/>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3" w15:restartNumberingAfterBreak="0">
    <w:nsid w:val="514D30EC"/>
    <w:multiLevelType w:val="multilevel"/>
    <w:tmpl w:val="30326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25D0708"/>
    <w:multiLevelType w:val="multilevel"/>
    <w:tmpl w:val="C1F2E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984F24"/>
    <w:multiLevelType w:val="multilevel"/>
    <w:tmpl w:val="D0EC7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760508"/>
    <w:multiLevelType w:val="multilevel"/>
    <w:tmpl w:val="8D6C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84700C"/>
    <w:multiLevelType w:val="hybridMultilevel"/>
    <w:tmpl w:val="0E54E9AE"/>
    <w:lvl w:ilvl="0" w:tplc="70BC55D8">
      <w:start w:val="1"/>
      <w:numFmt w:val="bullet"/>
      <w:lvlText w:val=""/>
      <w:lvlJc w:val="left"/>
      <w:pPr>
        <w:ind w:left="360" w:hanging="360"/>
      </w:pPr>
      <w:rPr>
        <w:rFonts w:ascii="Wingdings" w:hAnsi="Wingdings" w:hint="default"/>
        <w:color w:val="EE0000"/>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8" w15:restartNumberingAfterBreak="0">
    <w:nsid w:val="64CB1EC0"/>
    <w:multiLevelType w:val="multilevel"/>
    <w:tmpl w:val="B28E9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014DFC"/>
    <w:multiLevelType w:val="multilevel"/>
    <w:tmpl w:val="F9BE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2A77E7"/>
    <w:multiLevelType w:val="multilevel"/>
    <w:tmpl w:val="4D5E9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D6A3FC2"/>
    <w:multiLevelType w:val="multilevel"/>
    <w:tmpl w:val="7548B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857671"/>
    <w:multiLevelType w:val="hybridMultilevel"/>
    <w:tmpl w:val="529A6940"/>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23" w15:restartNumberingAfterBreak="0">
    <w:nsid w:val="77275468"/>
    <w:multiLevelType w:val="multilevel"/>
    <w:tmpl w:val="E8268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EC4837"/>
    <w:multiLevelType w:val="multilevel"/>
    <w:tmpl w:val="F508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B023F26"/>
    <w:multiLevelType w:val="multilevel"/>
    <w:tmpl w:val="B0A4F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A50F91"/>
    <w:multiLevelType w:val="hybridMultilevel"/>
    <w:tmpl w:val="D1BC9284"/>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16cid:durableId="1828935331">
    <w:abstractNumId w:val="24"/>
  </w:num>
  <w:num w:numId="2" w16cid:durableId="1791706968">
    <w:abstractNumId w:val="19"/>
  </w:num>
  <w:num w:numId="3" w16cid:durableId="1767925137">
    <w:abstractNumId w:val="10"/>
  </w:num>
  <w:num w:numId="4" w16cid:durableId="666130983">
    <w:abstractNumId w:val="11"/>
  </w:num>
  <w:num w:numId="5" w16cid:durableId="2040351560">
    <w:abstractNumId w:val="18"/>
  </w:num>
  <w:num w:numId="6" w16cid:durableId="28577651">
    <w:abstractNumId w:val="15"/>
  </w:num>
  <w:num w:numId="7" w16cid:durableId="649405980">
    <w:abstractNumId w:val="13"/>
  </w:num>
  <w:num w:numId="8" w16cid:durableId="1131898586">
    <w:abstractNumId w:val="9"/>
  </w:num>
  <w:num w:numId="9" w16cid:durableId="1439909318">
    <w:abstractNumId w:val="3"/>
  </w:num>
  <w:num w:numId="10" w16cid:durableId="1629165986">
    <w:abstractNumId w:val="21"/>
  </w:num>
  <w:num w:numId="11" w16cid:durableId="1192455556">
    <w:abstractNumId w:val="0"/>
  </w:num>
  <w:num w:numId="12" w16cid:durableId="843859735">
    <w:abstractNumId w:val="4"/>
  </w:num>
  <w:num w:numId="13" w16cid:durableId="834805583">
    <w:abstractNumId w:val="25"/>
  </w:num>
  <w:num w:numId="14" w16cid:durableId="280379995">
    <w:abstractNumId w:val="14"/>
  </w:num>
  <w:num w:numId="15" w16cid:durableId="396588547">
    <w:abstractNumId w:val="16"/>
  </w:num>
  <w:num w:numId="16" w16cid:durableId="1406996046">
    <w:abstractNumId w:val="6"/>
  </w:num>
  <w:num w:numId="17" w16cid:durableId="606545483">
    <w:abstractNumId w:val="23"/>
  </w:num>
  <w:num w:numId="18" w16cid:durableId="360521679">
    <w:abstractNumId w:val="22"/>
  </w:num>
  <w:num w:numId="19" w16cid:durableId="1715961284">
    <w:abstractNumId w:val="7"/>
  </w:num>
  <w:num w:numId="20" w16cid:durableId="570624444">
    <w:abstractNumId w:val="8"/>
  </w:num>
  <w:num w:numId="21" w16cid:durableId="998264183">
    <w:abstractNumId w:val="1"/>
  </w:num>
  <w:num w:numId="22" w16cid:durableId="832529784">
    <w:abstractNumId w:val="26"/>
  </w:num>
  <w:num w:numId="23" w16cid:durableId="791821494">
    <w:abstractNumId w:val="17"/>
  </w:num>
  <w:num w:numId="24" w16cid:durableId="1188063942">
    <w:abstractNumId w:val="2"/>
  </w:num>
  <w:num w:numId="25" w16cid:durableId="744227573">
    <w:abstractNumId w:val="5"/>
  </w:num>
  <w:num w:numId="26" w16cid:durableId="1818182772">
    <w:abstractNumId w:val="20"/>
  </w:num>
  <w:num w:numId="27" w16cid:durableId="16626540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2E40"/>
    <w:rsid w:val="000129FF"/>
    <w:rsid w:val="00025200"/>
    <w:rsid w:val="000364C2"/>
    <w:rsid w:val="000744FF"/>
    <w:rsid w:val="000A2E40"/>
    <w:rsid w:val="000E7973"/>
    <w:rsid w:val="000F2BE6"/>
    <w:rsid w:val="0013204A"/>
    <w:rsid w:val="00144761"/>
    <w:rsid w:val="00173E4A"/>
    <w:rsid w:val="00194DCC"/>
    <w:rsid w:val="001A7EEF"/>
    <w:rsid w:val="001B000B"/>
    <w:rsid w:val="001D043F"/>
    <w:rsid w:val="001E429B"/>
    <w:rsid w:val="00263198"/>
    <w:rsid w:val="00282EE0"/>
    <w:rsid w:val="002F7807"/>
    <w:rsid w:val="0038162A"/>
    <w:rsid w:val="003A47EA"/>
    <w:rsid w:val="003C0A48"/>
    <w:rsid w:val="003E5FB3"/>
    <w:rsid w:val="004216B0"/>
    <w:rsid w:val="00467226"/>
    <w:rsid w:val="0048330C"/>
    <w:rsid w:val="00483830"/>
    <w:rsid w:val="00487747"/>
    <w:rsid w:val="004B575E"/>
    <w:rsid w:val="004E55BE"/>
    <w:rsid w:val="0050795C"/>
    <w:rsid w:val="005666EB"/>
    <w:rsid w:val="005733FA"/>
    <w:rsid w:val="00573C7E"/>
    <w:rsid w:val="00581D60"/>
    <w:rsid w:val="00594D36"/>
    <w:rsid w:val="005C7234"/>
    <w:rsid w:val="006261FE"/>
    <w:rsid w:val="00647CE2"/>
    <w:rsid w:val="006D477B"/>
    <w:rsid w:val="00723D4B"/>
    <w:rsid w:val="00724A8B"/>
    <w:rsid w:val="00744B80"/>
    <w:rsid w:val="00853F4F"/>
    <w:rsid w:val="00867434"/>
    <w:rsid w:val="0086781C"/>
    <w:rsid w:val="00867BA0"/>
    <w:rsid w:val="00882C42"/>
    <w:rsid w:val="00890DD4"/>
    <w:rsid w:val="00895390"/>
    <w:rsid w:val="009D65B6"/>
    <w:rsid w:val="00A05B3C"/>
    <w:rsid w:val="00A10E70"/>
    <w:rsid w:val="00AA3B03"/>
    <w:rsid w:val="00AA4D78"/>
    <w:rsid w:val="00AD6890"/>
    <w:rsid w:val="00AE20A7"/>
    <w:rsid w:val="00AF5B1C"/>
    <w:rsid w:val="00B14403"/>
    <w:rsid w:val="00B31C70"/>
    <w:rsid w:val="00B65A82"/>
    <w:rsid w:val="00B6708F"/>
    <w:rsid w:val="00B9489C"/>
    <w:rsid w:val="00BD52BB"/>
    <w:rsid w:val="00BD7EE8"/>
    <w:rsid w:val="00BE5FF6"/>
    <w:rsid w:val="00C012F1"/>
    <w:rsid w:val="00C146EF"/>
    <w:rsid w:val="00C732F5"/>
    <w:rsid w:val="00C80C86"/>
    <w:rsid w:val="00C842D0"/>
    <w:rsid w:val="00CA0B25"/>
    <w:rsid w:val="00CA3C32"/>
    <w:rsid w:val="00CC65AF"/>
    <w:rsid w:val="00D066D9"/>
    <w:rsid w:val="00D52E9A"/>
    <w:rsid w:val="00D90835"/>
    <w:rsid w:val="00DA7CDE"/>
    <w:rsid w:val="00DB79DD"/>
    <w:rsid w:val="00DC3DC5"/>
    <w:rsid w:val="00DE79F2"/>
    <w:rsid w:val="00E47E43"/>
    <w:rsid w:val="00E80F33"/>
    <w:rsid w:val="00EC652D"/>
    <w:rsid w:val="00ED7962"/>
    <w:rsid w:val="00F23B6F"/>
    <w:rsid w:val="00F3103D"/>
    <w:rsid w:val="00F43218"/>
    <w:rsid w:val="00F90CA7"/>
    <w:rsid w:val="00FA047A"/>
    <w:rsid w:val="00FB50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F5A950"/>
  <w15:chartTrackingRefBased/>
  <w15:docId w15:val="{6E8FD83E-E94F-420F-9239-90224FE1C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61FE"/>
  </w:style>
  <w:style w:type="paragraph" w:styleId="Balk1">
    <w:name w:val="heading 1"/>
    <w:basedOn w:val="Normal"/>
    <w:next w:val="Normal"/>
    <w:link w:val="Balk1Char"/>
    <w:uiPriority w:val="9"/>
    <w:qFormat/>
    <w:rsid w:val="000A2E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0A2E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0A2E40"/>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0A2E40"/>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0A2E40"/>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0A2E40"/>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0A2E40"/>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0A2E40"/>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0A2E40"/>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A2E40"/>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0A2E40"/>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0A2E40"/>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0A2E40"/>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0A2E40"/>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0A2E40"/>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0A2E40"/>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0A2E40"/>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0A2E40"/>
    <w:rPr>
      <w:rFonts w:eastAsiaTheme="majorEastAsia" w:cstheme="majorBidi"/>
      <w:color w:val="272727" w:themeColor="text1" w:themeTint="D8"/>
    </w:rPr>
  </w:style>
  <w:style w:type="paragraph" w:styleId="KonuBal">
    <w:name w:val="Title"/>
    <w:basedOn w:val="Normal"/>
    <w:next w:val="Normal"/>
    <w:link w:val="KonuBalChar"/>
    <w:uiPriority w:val="10"/>
    <w:qFormat/>
    <w:rsid w:val="000A2E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0A2E40"/>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0A2E40"/>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0A2E40"/>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0A2E40"/>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0A2E40"/>
    <w:rPr>
      <w:i/>
      <w:iCs/>
      <w:color w:val="404040" w:themeColor="text1" w:themeTint="BF"/>
    </w:rPr>
  </w:style>
  <w:style w:type="paragraph" w:styleId="ListeParagraf">
    <w:name w:val="List Paragraph"/>
    <w:basedOn w:val="Normal"/>
    <w:uiPriority w:val="34"/>
    <w:qFormat/>
    <w:rsid w:val="000A2E40"/>
    <w:pPr>
      <w:ind w:left="720"/>
      <w:contextualSpacing/>
    </w:pPr>
  </w:style>
  <w:style w:type="character" w:styleId="GlVurgulama">
    <w:name w:val="Intense Emphasis"/>
    <w:basedOn w:val="VarsaylanParagrafYazTipi"/>
    <w:uiPriority w:val="21"/>
    <w:qFormat/>
    <w:rsid w:val="000A2E40"/>
    <w:rPr>
      <w:i/>
      <w:iCs/>
      <w:color w:val="0F4761" w:themeColor="accent1" w:themeShade="BF"/>
    </w:rPr>
  </w:style>
  <w:style w:type="paragraph" w:styleId="GlAlnt">
    <w:name w:val="Intense Quote"/>
    <w:basedOn w:val="Normal"/>
    <w:next w:val="Normal"/>
    <w:link w:val="GlAlntChar"/>
    <w:uiPriority w:val="30"/>
    <w:qFormat/>
    <w:rsid w:val="000A2E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0A2E40"/>
    <w:rPr>
      <w:i/>
      <w:iCs/>
      <w:color w:val="0F4761" w:themeColor="accent1" w:themeShade="BF"/>
    </w:rPr>
  </w:style>
  <w:style w:type="character" w:styleId="GlBavuru">
    <w:name w:val="Intense Reference"/>
    <w:basedOn w:val="VarsaylanParagrafYazTipi"/>
    <w:uiPriority w:val="32"/>
    <w:qFormat/>
    <w:rsid w:val="000A2E40"/>
    <w:rPr>
      <w:b/>
      <w:bCs/>
      <w:smallCaps/>
      <w:color w:val="0F4761" w:themeColor="accent1" w:themeShade="BF"/>
      <w:spacing w:val="5"/>
    </w:rPr>
  </w:style>
  <w:style w:type="table" w:customStyle="1" w:styleId="TabloKlavuzu1">
    <w:name w:val="Tablo Kılavuzu1"/>
    <w:basedOn w:val="NormalTablo"/>
    <w:uiPriority w:val="59"/>
    <w:rsid w:val="00AE20A7"/>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E47E4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47E43"/>
  </w:style>
  <w:style w:type="paragraph" w:styleId="AltBilgi">
    <w:name w:val="footer"/>
    <w:basedOn w:val="Normal"/>
    <w:link w:val="AltBilgiChar"/>
    <w:uiPriority w:val="99"/>
    <w:unhideWhenUsed/>
    <w:rsid w:val="00E47E4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47E43"/>
  </w:style>
  <w:style w:type="table" w:styleId="TabloKlavuzu">
    <w:name w:val="Table Grid"/>
    <w:basedOn w:val="NormalTablo"/>
    <w:uiPriority w:val="39"/>
    <w:rsid w:val="00C842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C842D0"/>
    <w:pPr>
      <w:spacing w:after="0" w:line="240" w:lineRule="auto"/>
    </w:pPr>
  </w:style>
  <w:style w:type="paragraph" w:styleId="NormalWeb">
    <w:name w:val="Normal (Web)"/>
    <w:basedOn w:val="Normal"/>
    <w:uiPriority w:val="99"/>
    <w:unhideWhenUsed/>
    <w:rsid w:val="00890DD4"/>
    <w:pPr>
      <w:spacing w:before="100" w:beforeAutospacing="1" w:after="100" w:afterAutospacing="1" w:line="240" w:lineRule="auto"/>
    </w:pPr>
    <w:rPr>
      <w:rFonts w:ascii="Times New Roman" w:eastAsia="Times New Roman" w:hAnsi="Times New Roman" w:cs="Times New Roman"/>
      <w:kern w:val="0"/>
      <w:lang w:eastAsia="tr-T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101</TotalTime>
  <Pages>4</Pages>
  <Words>839</Words>
  <Characters>5870</Characters>
  <Application>Microsoft Office Word</Application>
  <DocSecurity>0</DocSecurity>
  <Lines>195</Lines>
  <Paragraphs>115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ADEM GÜNGÖR</dc:creator>
  <cp:keywords/>
  <dc:description/>
  <cp:lastModifiedBy>ADEM GÜNGÖR</cp:lastModifiedBy>
  <cp:revision>79</cp:revision>
  <dcterms:created xsi:type="dcterms:W3CDTF">2025-12-21T19:15:00Z</dcterms:created>
  <dcterms:modified xsi:type="dcterms:W3CDTF">2026-01-04T10:40:00Z</dcterms:modified>
</cp:coreProperties>
</file>