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82374" w14:textId="77777777" w:rsidR="000F58EB" w:rsidRDefault="00000000">
      <w:pPr>
        <w:jc w:val="center"/>
      </w:pPr>
      <w:r>
        <w:rPr>
          <w:b/>
          <w:bCs/>
        </w:rPr>
        <w:t xml:space="preserve">ILICALAR ŞEHİT MANSUR SALCAN  ORTAOKULU </w:t>
      </w:r>
    </w:p>
    <w:p w14:paraId="05050C62" w14:textId="77777777" w:rsidR="000F58EB" w:rsidRDefault="00000000">
      <w:pPr>
        <w:jc w:val="center"/>
      </w:pPr>
      <w:r>
        <w:rPr>
          <w:b/>
          <w:bCs/>
        </w:rPr>
        <w:t xml:space="preserve">7. SINIF SOSYAL BİLGİLER DERS PLANI </w:t>
      </w:r>
    </w:p>
    <w:p w14:paraId="259DDBE3" w14:textId="0AA0008D" w:rsidR="000F58EB" w:rsidRDefault="00000000" w:rsidP="00B66EC9">
      <w:pPr>
        <w:jc w:val="center"/>
      </w:pPr>
      <w:r>
        <w:rPr>
          <w:b/>
          <w:bCs/>
        </w:rPr>
        <w:t>23. HAFTA (02 - 06 Mart)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351"/>
        <w:gridCol w:w="688"/>
        <w:gridCol w:w="1761"/>
        <w:gridCol w:w="7585"/>
      </w:tblGrid>
      <w:tr w:rsidR="000F58EB" w14:paraId="62FEDCB4" w14:textId="77777777">
        <w:tc>
          <w:tcPr>
            <w:tcW w:w="0" w:type="dxa"/>
            <w:gridSpan w:val="4"/>
            <w:shd w:val="clear" w:color="auto" w:fill="BAD090"/>
          </w:tcPr>
          <w:p w14:paraId="3409473E" w14:textId="77777777" w:rsidR="000F58EB" w:rsidRDefault="00000000">
            <w:r>
              <w:rPr>
                <w:b/>
                <w:bCs/>
                <w:sz w:val="18"/>
                <w:szCs w:val="18"/>
              </w:rPr>
              <w:tab/>
              <w:t>BÖLÜM 1</w:t>
            </w:r>
          </w:p>
        </w:tc>
      </w:tr>
      <w:tr w:rsidR="000F58EB" w14:paraId="6472A9D1" w14:textId="77777777">
        <w:tc>
          <w:tcPr>
            <w:tcW w:w="378" w:type="dxa"/>
            <w:vAlign w:val="center"/>
          </w:tcPr>
          <w:p w14:paraId="6665D4A8" w14:textId="77777777" w:rsidR="000F58EB" w:rsidRDefault="00000000">
            <w:r>
              <w:rPr>
                <w:b/>
                <w:bCs/>
                <w:sz w:val="18"/>
                <w:szCs w:val="18"/>
              </w:rPr>
              <w:t>1</w:t>
            </w:r>
          </w:p>
        </w:tc>
        <w:tc>
          <w:tcPr>
            <w:tcW w:w="2772" w:type="dxa"/>
            <w:gridSpan w:val="2"/>
            <w:vAlign w:val="center"/>
          </w:tcPr>
          <w:p w14:paraId="6B9C271E" w14:textId="77777777" w:rsidR="000F58EB" w:rsidRDefault="00000000">
            <w:r>
              <w:rPr>
                <w:sz w:val="18"/>
                <w:szCs w:val="18"/>
              </w:rPr>
              <w:t>Ünite</w:t>
            </w:r>
          </w:p>
        </w:tc>
        <w:tc>
          <w:tcPr>
            <w:tcW w:w="9450" w:type="dxa"/>
            <w:vAlign w:val="center"/>
          </w:tcPr>
          <w:p w14:paraId="60958DED" w14:textId="77777777" w:rsidR="000F58EB" w:rsidRDefault="00000000">
            <w:r>
              <w:rPr>
                <w:b/>
                <w:bCs/>
                <w:sz w:val="18"/>
                <w:szCs w:val="18"/>
              </w:rPr>
              <w:t>SB.7.4 BİLİM, TEKNOLOJİ VE TOPLUM</w:t>
            </w:r>
          </w:p>
        </w:tc>
      </w:tr>
      <w:tr w:rsidR="000F58EB" w14:paraId="18F019A0" w14:textId="77777777">
        <w:tc>
          <w:tcPr>
            <w:tcW w:w="378" w:type="dxa"/>
            <w:vAlign w:val="center"/>
          </w:tcPr>
          <w:p w14:paraId="1DE9A646" w14:textId="77777777" w:rsidR="000F58EB" w:rsidRDefault="00000000">
            <w:r>
              <w:rPr>
                <w:b/>
                <w:bCs/>
                <w:sz w:val="18"/>
                <w:szCs w:val="18"/>
              </w:rPr>
              <w:t>2</w:t>
            </w:r>
          </w:p>
        </w:tc>
        <w:tc>
          <w:tcPr>
            <w:tcW w:w="2772" w:type="dxa"/>
            <w:gridSpan w:val="2"/>
            <w:vAlign w:val="center"/>
          </w:tcPr>
          <w:p w14:paraId="279C7BC3" w14:textId="77777777" w:rsidR="000F58EB" w:rsidRDefault="00000000">
            <w:r>
              <w:rPr>
                <w:sz w:val="18"/>
                <w:szCs w:val="18"/>
              </w:rPr>
              <w:t>Konu</w:t>
            </w:r>
          </w:p>
        </w:tc>
        <w:tc>
          <w:tcPr>
            <w:tcW w:w="9450" w:type="dxa"/>
            <w:vAlign w:val="center"/>
          </w:tcPr>
          <w:p w14:paraId="3944A163" w14:textId="77777777" w:rsidR="000F58EB" w:rsidRDefault="00000000">
            <w:r>
              <w:rPr>
                <w:b/>
                <w:bCs/>
                <w:sz w:val="18"/>
                <w:szCs w:val="18"/>
              </w:rPr>
              <w:t>Özgür Düşüncenin Bilimsel Gelişmelere katkısı</w:t>
            </w:r>
          </w:p>
        </w:tc>
      </w:tr>
      <w:tr w:rsidR="000F58EB" w14:paraId="4E58666A" w14:textId="77777777">
        <w:tc>
          <w:tcPr>
            <w:tcW w:w="378" w:type="dxa"/>
            <w:vAlign w:val="center"/>
          </w:tcPr>
          <w:p w14:paraId="4E13CD9D" w14:textId="77777777" w:rsidR="000F58EB" w:rsidRDefault="00000000">
            <w:r>
              <w:rPr>
                <w:b/>
                <w:bCs/>
                <w:sz w:val="18"/>
                <w:szCs w:val="18"/>
              </w:rPr>
              <w:t>3</w:t>
            </w:r>
          </w:p>
        </w:tc>
        <w:tc>
          <w:tcPr>
            <w:tcW w:w="2772" w:type="dxa"/>
            <w:gridSpan w:val="2"/>
            <w:vAlign w:val="center"/>
          </w:tcPr>
          <w:p w14:paraId="68C3EC9B" w14:textId="77777777" w:rsidR="000F58EB" w:rsidRDefault="00000000">
            <w:r>
              <w:rPr>
                <w:sz w:val="18"/>
                <w:szCs w:val="18"/>
              </w:rPr>
              <w:t>Önerilen Süre</w:t>
            </w:r>
          </w:p>
        </w:tc>
        <w:tc>
          <w:tcPr>
            <w:tcW w:w="9450" w:type="dxa"/>
            <w:vAlign w:val="center"/>
          </w:tcPr>
          <w:p w14:paraId="3F58D7B7" w14:textId="77777777" w:rsidR="000F58EB" w:rsidRDefault="00000000">
            <w:r>
              <w:rPr>
                <w:b/>
                <w:bCs/>
                <w:sz w:val="18"/>
                <w:szCs w:val="18"/>
              </w:rPr>
              <w:t>3 Ders Saati</w:t>
            </w:r>
          </w:p>
        </w:tc>
      </w:tr>
      <w:tr w:rsidR="000F58EB" w14:paraId="19F4A0D3" w14:textId="77777777">
        <w:tc>
          <w:tcPr>
            <w:tcW w:w="0" w:type="dxa"/>
            <w:gridSpan w:val="4"/>
            <w:shd w:val="clear" w:color="auto" w:fill="BAD090"/>
          </w:tcPr>
          <w:p w14:paraId="305DCFAB" w14:textId="77777777" w:rsidR="000F58EB" w:rsidRDefault="00000000">
            <w:r>
              <w:rPr>
                <w:b/>
                <w:bCs/>
                <w:sz w:val="18"/>
                <w:szCs w:val="18"/>
              </w:rPr>
              <w:tab/>
              <w:t>BÖLÜM 2</w:t>
            </w:r>
          </w:p>
        </w:tc>
      </w:tr>
      <w:tr w:rsidR="000F58EB" w14:paraId="3AA433E8" w14:textId="77777777">
        <w:tc>
          <w:tcPr>
            <w:tcW w:w="378" w:type="dxa"/>
            <w:vAlign w:val="center"/>
          </w:tcPr>
          <w:p w14:paraId="58CA7FFD" w14:textId="77777777" w:rsidR="000F58EB" w:rsidRDefault="00000000">
            <w:r>
              <w:rPr>
                <w:b/>
                <w:bCs/>
                <w:sz w:val="16"/>
                <w:szCs w:val="16"/>
              </w:rPr>
              <w:t>1</w:t>
            </w:r>
          </w:p>
        </w:tc>
        <w:tc>
          <w:tcPr>
            <w:tcW w:w="2772" w:type="dxa"/>
            <w:gridSpan w:val="2"/>
            <w:vAlign w:val="center"/>
          </w:tcPr>
          <w:p w14:paraId="6B9CF5BC" w14:textId="77777777" w:rsidR="000F58EB" w:rsidRDefault="00000000">
            <w:r>
              <w:rPr>
                <w:sz w:val="16"/>
                <w:szCs w:val="16"/>
              </w:rPr>
              <w:t>Kazanım</w:t>
            </w:r>
          </w:p>
        </w:tc>
        <w:tc>
          <w:tcPr>
            <w:tcW w:w="9450" w:type="dxa"/>
            <w:vAlign w:val="center"/>
          </w:tcPr>
          <w:p w14:paraId="7F8C0B8E" w14:textId="77777777" w:rsidR="000F58EB" w:rsidRDefault="00000000">
            <w:r>
              <w:rPr>
                <w:b/>
                <w:bCs/>
                <w:sz w:val="16"/>
                <w:szCs w:val="16"/>
              </w:rPr>
              <w:t>SB.7.4.4. Özgür düşüncenin bilimsel gelişmelere katkısını değerlendirir.</w:t>
            </w:r>
          </w:p>
        </w:tc>
      </w:tr>
      <w:tr w:rsidR="000F58EB" w14:paraId="4425AED4" w14:textId="77777777">
        <w:tc>
          <w:tcPr>
            <w:tcW w:w="378" w:type="dxa"/>
            <w:vAlign w:val="center"/>
          </w:tcPr>
          <w:p w14:paraId="486825B8" w14:textId="77777777" w:rsidR="000F58EB" w:rsidRDefault="00000000">
            <w:r>
              <w:rPr>
                <w:b/>
                <w:bCs/>
                <w:sz w:val="16"/>
                <w:szCs w:val="16"/>
              </w:rPr>
              <w:t>2</w:t>
            </w:r>
          </w:p>
        </w:tc>
        <w:tc>
          <w:tcPr>
            <w:tcW w:w="2772" w:type="dxa"/>
            <w:gridSpan w:val="2"/>
            <w:vAlign w:val="center"/>
          </w:tcPr>
          <w:p w14:paraId="5E7BE6E6" w14:textId="77777777" w:rsidR="000F58EB" w:rsidRDefault="00000000">
            <w:r>
              <w:rPr>
                <w:sz w:val="16"/>
                <w:szCs w:val="16"/>
              </w:rPr>
              <w:t>Öğretme-Öğrenme Yöntem ve Teknikleri</w:t>
            </w:r>
          </w:p>
        </w:tc>
        <w:tc>
          <w:tcPr>
            <w:tcW w:w="9450" w:type="dxa"/>
            <w:vAlign w:val="center"/>
          </w:tcPr>
          <w:p w14:paraId="5255E457" w14:textId="77777777" w:rsidR="000F58EB" w:rsidRDefault="00000000">
            <w:r>
              <w:rPr>
                <w:sz w:val="16"/>
                <w:szCs w:val="16"/>
              </w:rPr>
              <w:t>Anlatım, Problem Çözme, Soru-Cevap, Örnek Olay, Beyin Fırtınası</w:t>
            </w:r>
          </w:p>
        </w:tc>
      </w:tr>
      <w:tr w:rsidR="000F58EB" w14:paraId="4CF2F113" w14:textId="77777777">
        <w:tc>
          <w:tcPr>
            <w:tcW w:w="378" w:type="dxa"/>
            <w:vAlign w:val="center"/>
          </w:tcPr>
          <w:p w14:paraId="74B0D0F5" w14:textId="77777777" w:rsidR="000F58EB" w:rsidRDefault="00000000">
            <w:r>
              <w:rPr>
                <w:b/>
                <w:bCs/>
                <w:sz w:val="16"/>
                <w:szCs w:val="16"/>
              </w:rPr>
              <w:t>3</w:t>
            </w:r>
          </w:p>
        </w:tc>
        <w:tc>
          <w:tcPr>
            <w:tcW w:w="2772" w:type="dxa"/>
            <w:gridSpan w:val="2"/>
            <w:vAlign w:val="center"/>
          </w:tcPr>
          <w:p w14:paraId="3E4D2DF5" w14:textId="77777777" w:rsidR="000F58EB" w:rsidRDefault="00000000">
            <w:r>
              <w:rPr>
                <w:sz w:val="16"/>
                <w:szCs w:val="16"/>
              </w:rPr>
              <w:t>Kullanılan Eğitim Teknolojileri Araç-Gereçler</w:t>
            </w:r>
          </w:p>
        </w:tc>
        <w:tc>
          <w:tcPr>
            <w:tcW w:w="9450" w:type="dxa"/>
            <w:vAlign w:val="center"/>
          </w:tcPr>
          <w:p w14:paraId="31E8D9A9" w14:textId="77777777" w:rsidR="000F58EB"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0F58EB" w14:paraId="479E0C7C" w14:textId="77777777">
        <w:tc>
          <w:tcPr>
            <w:tcW w:w="378" w:type="dxa"/>
            <w:vAlign w:val="center"/>
          </w:tcPr>
          <w:p w14:paraId="1F174716" w14:textId="77777777" w:rsidR="000F58EB" w:rsidRDefault="00000000">
            <w:r>
              <w:rPr>
                <w:b/>
                <w:bCs/>
                <w:sz w:val="16"/>
                <w:szCs w:val="16"/>
              </w:rPr>
              <w:t>4</w:t>
            </w:r>
          </w:p>
        </w:tc>
        <w:tc>
          <w:tcPr>
            <w:tcW w:w="756" w:type="dxa"/>
            <w:textDirection w:val="btLr"/>
          </w:tcPr>
          <w:p w14:paraId="5B0EE105" w14:textId="77777777" w:rsidR="000F58EB" w:rsidRDefault="00000000">
            <w:pPr>
              <w:jc w:val="center"/>
            </w:pPr>
            <w:r>
              <w:rPr>
                <w:sz w:val="16"/>
                <w:szCs w:val="16"/>
              </w:rPr>
              <w:t>Öğrenme-Öğretme Etkinlikleri</w:t>
            </w:r>
          </w:p>
        </w:tc>
        <w:tc>
          <w:tcPr>
            <w:tcW w:w="2016" w:type="dxa"/>
            <w:vAlign w:val="center"/>
          </w:tcPr>
          <w:p w14:paraId="64DB6856" w14:textId="77777777" w:rsidR="000F58EB" w:rsidRDefault="00000000">
            <w:r>
              <w:rPr>
                <w:sz w:val="16"/>
                <w:szCs w:val="16"/>
              </w:rPr>
              <w:t>a) Dikkat Çekme:</w:t>
            </w:r>
          </w:p>
          <w:p w14:paraId="503E9E2E" w14:textId="77777777" w:rsidR="000F58EB" w:rsidRDefault="00000000">
            <w:r>
              <w:rPr>
                <w:sz w:val="16"/>
                <w:szCs w:val="16"/>
              </w:rPr>
              <w:t>b) Güdüleme</w:t>
            </w:r>
          </w:p>
          <w:p w14:paraId="0D473CFB" w14:textId="77777777" w:rsidR="000F58EB" w:rsidRDefault="00000000">
            <w:r>
              <w:rPr>
                <w:sz w:val="16"/>
                <w:szCs w:val="16"/>
              </w:rPr>
              <w:t>c) Gözden geçirme:</w:t>
            </w:r>
          </w:p>
          <w:p w14:paraId="00FB1CBD" w14:textId="77777777" w:rsidR="000F58EB" w:rsidRDefault="00000000">
            <w:r>
              <w:rPr>
                <w:sz w:val="16"/>
                <w:szCs w:val="16"/>
              </w:rPr>
              <w:t>d) Derse Geçiş:</w:t>
            </w:r>
          </w:p>
          <w:p w14:paraId="3C8A30F0" w14:textId="77777777" w:rsidR="000F58EB" w:rsidRDefault="00000000">
            <w:r>
              <w:rPr>
                <w:sz w:val="16"/>
                <w:szCs w:val="16"/>
              </w:rPr>
              <w:t>e) Grupla Öğrenme Etkinlikleri:</w:t>
            </w:r>
          </w:p>
          <w:p w14:paraId="1C843C76" w14:textId="77777777" w:rsidR="000F58EB" w:rsidRDefault="00000000">
            <w:r>
              <w:rPr>
                <w:sz w:val="16"/>
                <w:szCs w:val="16"/>
              </w:rPr>
              <w:t>f) Bireysel Öğrenme Etkinlikleri:</w:t>
            </w:r>
          </w:p>
        </w:tc>
        <w:tc>
          <w:tcPr>
            <w:tcW w:w="9450" w:type="dxa"/>
            <w:vAlign w:val="center"/>
          </w:tcPr>
          <w:p w14:paraId="18102E92" w14:textId="77777777" w:rsidR="000F58EB" w:rsidRDefault="00000000">
            <w:r>
              <w:rPr>
                <w:b/>
                <w:bCs/>
                <w:sz w:val="16"/>
                <w:szCs w:val="16"/>
              </w:rPr>
              <w:t>Giriş</w:t>
            </w:r>
          </w:p>
          <w:p w14:paraId="3FD75741" w14:textId="77777777" w:rsidR="000F58EB" w:rsidRDefault="00000000">
            <w:r>
              <w:rPr>
                <w:sz w:val="16"/>
                <w:szCs w:val="16"/>
              </w:rPr>
              <w:t>• Geçen hafta Avrupa'daki bilimsel gelişmeleri incelemiştik, peki bu büyük değişimler nasıl mümkün oldu sorusu ile dikkat çekilir.</w:t>
            </w:r>
          </w:p>
          <w:p w14:paraId="433B25A4" w14:textId="77777777" w:rsidR="000F58EB" w:rsidRDefault="00000000">
            <w:r>
              <w:rPr>
                <w:sz w:val="16"/>
                <w:szCs w:val="16"/>
              </w:rPr>
              <w:t>• Bilim insanları eski bilgileri sorgulamasaydı, yeni buluşlar ve keşifler ortaya çıkar mıydı sorusuyla düşünmeye sevk edilir.</w:t>
            </w:r>
          </w:p>
          <w:p w14:paraId="4F1FD3ED" w14:textId="77777777" w:rsidR="000F58EB" w:rsidRDefault="00000000">
            <w:r>
              <w:rPr>
                <w:sz w:val="16"/>
                <w:szCs w:val="16"/>
              </w:rPr>
              <w:t>• Özgür düşüncenin, bilimsel ilerlemenin temelini oluşturduğu vurgulanarak bugünkü dersin konusu tanıtılır.</w:t>
            </w:r>
          </w:p>
          <w:p w14:paraId="131212A7" w14:textId="77777777" w:rsidR="000F58EB" w:rsidRDefault="00000000">
            <w:r>
              <w:rPr>
                <w:b/>
                <w:bCs/>
                <w:sz w:val="16"/>
                <w:szCs w:val="16"/>
              </w:rPr>
              <w:t>Geliştirme - Uygulama</w:t>
            </w:r>
          </w:p>
          <w:p w14:paraId="37624532" w14:textId="77777777" w:rsidR="000F58EB" w:rsidRDefault="00000000">
            <w:r>
              <w:rPr>
                <w:sz w:val="16"/>
                <w:szCs w:val="16"/>
              </w:rPr>
              <w:t>• Özgür düşüncenin, bireylerin herhangi bir baskı altında kalmadan fikirlerini ifade edebilmesi olduğu açıklanır.</w:t>
            </w:r>
          </w:p>
          <w:p w14:paraId="50054F4D" w14:textId="77777777" w:rsidR="000F58EB" w:rsidRDefault="00000000">
            <w:r>
              <w:rPr>
                <w:sz w:val="16"/>
                <w:szCs w:val="16"/>
              </w:rPr>
              <w:t>• Bilimsel gelişmelerin, mevcut bilgilerin sorgulanması ve yeni fikirlerin ortaya atılmasıyla başladığı anlatılır.</w:t>
            </w:r>
          </w:p>
          <w:p w14:paraId="76C02964" w14:textId="77777777" w:rsidR="000F58EB" w:rsidRDefault="00000000">
            <w:r>
              <w:rPr>
                <w:sz w:val="16"/>
                <w:szCs w:val="16"/>
              </w:rPr>
              <w:t>• Orta Çağ'da dogmatik düşüncenin bilimsel ilerlemeyi yavaşlattığı, ancak Rönesans ile özgür düşüncenin canlandığı belirtilir.</w:t>
            </w:r>
          </w:p>
          <w:p w14:paraId="4500DB29" w14:textId="77777777" w:rsidR="000F58EB" w:rsidRDefault="00000000">
            <w:r>
              <w:rPr>
                <w:sz w:val="16"/>
                <w:szCs w:val="16"/>
              </w:rPr>
              <w:t>• Matbaanın icadının, farklı fikirlerin hızla yayılmasını sağlayarak özgür düşünce ortamını güçlendirdiği vurgulanır.</w:t>
            </w:r>
          </w:p>
          <w:p w14:paraId="4CE49B38" w14:textId="77777777" w:rsidR="000F58EB" w:rsidRDefault="00000000">
            <w:r>
              <w:rPr>
                <w:sz w:val="16"/>
                <w:szCs w:val="16"/>
              </w:rPr>
              <w:t>• Nikola Kopernik'in Güneş merkezli evren modelini ortaya atmasının, özgür düşüncenin bir ürünü olduğu açıklanır.</w:t>
            </w:r>
          </w:p>
          <w:p w14:paraId="79239FB0" w14:textId="77777777" w:rsidR="000F58EB" w:rsidRDefault="00000000">
            <w:r>
              <w:rPr>
                <w:sz w:val="16"/>
                <w:szCs w:val="16"/>
              </w:rPr>
              <w:t>• Galileo Galilei'nin gözlemleriyle Kopernik'i desteklemesi, mevcut otoriteye karşı özgürce düşünmenin önemini gösterir.</w:t>
            </w:r>
          </w:p>
          <w:p w14:paraId="66B215CD" w14:textId="77777777" w:rsidR="000F58EB" w:rsidRDefault="00000000">
            <w:r>
              <w:rPr>
                <w:sz w:val="16"/>
                <w:szCs w:val="16"/>
              </w:rPr>
              <w:t>• Bilimsel metodun gelişmesiyle, deney ve gözleme dayalı sorgulayıcı bir yaklaşımın benimsendiği anlatılır.</w:t>
            </w:r>
          </w:p>
          <w:p w14:paraId="58FB44D8" w14:textId="77777777" w:rsidR="000F58EB" w:rsidRDefault="00000000">
            <w:r>
              <w:rPr>
                <w:sz w:val="16"/>
                <w:szCs w:val="16"/>
              </w:rPr>
              <w:t>• Aydınlanma Çağı'nda akıl ve bilimin ön plana çıkarak, özgür düşüncenin toplumsal dönüşümlere yol açtığı belirtilir.</w:t>
            </w:r>
          </w:p>
          <w:p w14:paraId="3A8CF779" w14:textId="77777777" w:rsidR="000F58EB" w:rsidRDefault="00000000">
            <w:r>
              <w:rPr>
                <w:sz w:val="16"/>
                <w:szCs w:val="16"/>
              </w:rPr>
              <w:t>• Bilim akademileri ve üniversitelerin kurulmasının, özgür tartışma ve araştırma ortamları sağladığı vurgulanır.</w:t>
            </w:r>
          </w:p>
          <w:p w14:paraId="4CFEB11A" w14:textId="77777777" w:rsidR="000F58EB" w:rsidRDefault="00000000">
            <w:r>
              <w:rPr>
                <w:sz w:val="16"/>
                <w:szCs w:val="16"/>
              </w:rPr>
              <w:t>• Özgür düşüncenin, bilim insanlarını yeni sorular sormaya ve farklı çözüm yolları aramaya teşvik ettiği açıklanır.</w:t>
            </w:r>
          </w:p>
          <w:p w14:paraId="61DD0B9C" w14:textId="77777777" w:rsidR="000F58EB" w:rsidRDefault="00000000">
            <w:r>
              <w:rPr>
                <w:sz w:val="16"/>
                <w:szCs w:val="16"/>
              </w:rPr>
              <w:t>• Uygulama olarak, öğrencilerden özgür düşüncenin olmadığı bir ortamda bilimin nasıl etkileneceğini tartışmaları istenir.</w:t>
            </w:r>
          </w:p>
          <w:p w14:paraId="78133F5A" w14:textId="77777777" w:rsidR="000F58EB" w:rsidRDefault="00000000">
            <w:r>
              <w:rPr>
                <w:sz w:val="16"/>
                <w:szCs w:val="16"/>
              </w:rPr>
              <w:t>• Öğrencilere, geçmişten veya günümüzden özgür düşünce sayesinde gerçekleşmiş bir bilimsel buluş örneği bulmaları söylenir.</w:t>
            </w:r>
          </w:p>
          <w:p w14:paraId="15725E2D" w14:textId="77777777" w:rsidR="000F58EB" w:rsidRDefault="00000000">
            <w:r>
              <w:rPr>
                <w:sz w:val="16"/>
                <w:szCs w:val="16"/>
              </w:rPr>
              <w:t>• Öğrencilerin buldukları örnekleri sınıf arkadaşlarıyla paylaşmaları ve neden özgür düşünceye ihtiyaç duyulduğunu açıklamaları sağlanır.</w:t>
            </w:r>
          </w:p>
          <w:p w14:paraId="5F93AF33" w14:textId="77777777" w:rsidR="000F58EB" w:rsidRDefault="00000000">
            <w:r>
              <w:rPr>
                <w:sz w:val="16"/>
                <w:szCs w:val="16"/>
              </w:rPr>
              <w:t>• Sınıfta, 'Eğer bilim insanları hiç sorgulamasaydı, hayatımızda neler farklı olurdu?' sorusu üzerine kısa bir beyin fırtınası yapılır.</w:t>
            </w:r>
          </w:p>
          <w:p w14:paraId="3FB522FA" w14:textId="77777777" w:rsidR="000F58EB" w:rsidRDefault="00000000">
            <w:r>
              <w:rPr>
                <w:sz w:val="16"/>
                <w:szCs w:val="16"/>
              </w:rPr>
              <w:lastRenderedPageBreak/>
              <w:t>• Öğrencilerden, özgür düşüncenin günlük hayattaki bir problem çözümüne nasıl katkı sağlayabileceğine dair fikirler üretmeleri istenir.</w:t>
            </w:r>
          </w:p>
          <w:p w14:paraId="230B966E" w14:textId="77777777" w:rsidR="000F58EB" w:rsidRDefault="00000000">
            <w:r>
              <w:rPr>
                <w:b/>
                <w:bCs/>
                <w:sz w:val="16"/>
                <w:szCs w:val="16"/>
              </w:rPr>
              <w:t>Pekiştirme</w:t>
            </w:r>
          </w:p>
          <w:p w14:paraId="0E96C9FD" w14:textId="77777777" w:rsidR="000F58EB" w:rsidRDefault="00000000">
            <w:r>
              <w:rPr>
                <w:sz w:val="16"/>
                <w:szCs w:val="16"/>
              </w:rPr>
              <w:t>• Özgür düşüncenin bilimsel gelişmelere katkısını özetleyen anahtar kelimeler nelerdir sorusu yöneltilir.</w:t>
            </w:r>
          </w:p>
          <w:p w14:paraId="49CFA216" w14:textId="77777777" w:rsidR="000F58EB" w:rsidRDefault="00000000">
            <w:r>
              <w:rPr>
                <w:sz w:val="16"/>
                <w:szCs w:val="16"/>
              </w:rPr>
              <w:t>• Geçmişte özgür düşüncenin kısıtlandığı dönemlerde bilimin neden yavaş ilerlediği tartışılır.</w:t>
            </w:r>
          </w:p>
          <w:p w14:paraId="3D8A0228" w14:textId="77777777" w:rsidR="000F58EB" w:rsidRDefault="00000000">
            <w:r>
              <w:rPr>
                <w:sz w:val="16"/>
                <w:szCs w:val="16"/>
              </w:rPr>
              <w:t>• Günümüzde bilimsel araştırmalarda özgür düşüncenin korunması neden önemlidir sorusuyla konu pekiştirilir.</w:t>
            </w:r>
          </w:p>
          <w:p w14:paraId="72817C0A" w14:textId="77777777" w:rsidR="000F58EB" w:rsidRDefault="00000000">
            <w:r>
              <w:rPr>
                <w:sz w:val="16"/>
                <w:szCs w:val="16"/>
              </w:rPr>
              <w:t>• Öğrencilerden, özgür düşüncenin bilimsel ilerlemedeki rolünü kendi cümleleriyle açıklamaları istenir.</w:t>
            </w:r>
          </w:p>
          <w:p w14:paraId="6C807EB8" w14:textId="77777777" w:rsidR="000F58EB" w:rsidRDefault="00000000">
            <w:r>
              <w:rPr>
                <w:b/>
                <w:bCs/>
                <w:sz w:val="16"/>
                <w:szCs w:val="16"/>
              </w:rPr>
              <w:t>Kapanış ve Değerlendirme</w:t>
            </w:r>
          </w:p>
          <w:p w14:paraId="188A590C" w14:textId="77777777" w:rsidR="000F58EB" w:rsidRDefault="00000000">
            <w:r>
              <w:rPr>
                <w:sz w:val="16"/>
                <w:szCs w:val="16"/>
              </w:rPr>
              <w:t>• Özgür düşünce bilimsel gelişmeleri neden hızlandırır ve yeni buluşlara nasıl zemin hazırlar açıklayınız.</w:t>
            </w:r>
          </w:p>
          <w:p w14:paraId="0E86F31C" w14:textId="77777777" w:rsidR="000F58EB" w:rsidRDefault="00000000">
            <w:r>
              <w:rPr>
                <w:sz w:val="16"/>
                <w:szCs w:val="16"/>
              </w:rPr>
              <w:t>• Özgür düşüncenin olmadığı bir toplumda bilimsel araştırmalar ve yenilikler nasıl etkilenir örneklerle anlatınız.</w:t>
            </w:r>
          </w:p>
          <w:p w14:paraId="6A29332A" w14:textId="77777777" w:rsidR="000F58EB" w:rsidRDefault="00000000">
            <w:r>
              <w:rPr>
                <w:sz w:val="16"/>
                <w:szCs w:val="16"/>
              </w:rPr>
              <w:t>• Bu derste, özgür düşüncenin bilimsel gelişmelere olan katkısı ve önemi detaylıca incelendiği belirtilir.</w:t>
            </w:r>
          </w:p>
          <w:p w14:paraId="499CC2BA" w14:textId="77777777" w:rsidR="000F58EB" w:rsidRDefault="00000000">
            <w:r>
              <w:rPr>
                <w:sz w:val="16"/>
                <w:szCs w:val="16"/>
              </w:rPr>
              <w:t>• Öğrencilerin aktif katılımları ve konuya gösterdikleri ilgi için teşekkür edilerek ders sonlandırılır.</w:t>
            </w:r>
          </w:p>
          <w:p w14:paraId="1DE725B3" w14:textId="77777777" w:rsidR="000F58EB" w:rsidRDefault="00000000">
            <w:r>
              <w:rPr>
                <w:sz w:val="16"/>
                <w:szCs w:val="16"/>
              </w:rPr>
              <w:t>• Öğrenilen bilgilerin, bilimsel ilerlemenin temel dinamiklerini anlamalarına katkı sağlayacağı vurgulanır.</w:t>
            </w:r>
          </w:p>
        </w:tc>
      </w:tr>
      <w:tr w:rsidR="000F58EB" w14:paraId="2F6BD556" w14:textId="77777777">
        <w:tc>
          <w:tcPr>
            <w:tcW w:w="378" w:type="dxa"/>
            <w:vAlign w:val="center"/>
          </w:tcPr>
          <w:p w14:paraId="1551BD54" w14:textId="77777777" w:rsidR="000F58EB" w:rsidRDefault="00000000">
            <w:r>
              <w:rPr>
                <w:b/>
                <w:bCs/>
                <w:sz w:val="16"/>
                <w:szCs w:val="16"/>
              </w:rPr>
              <w:lastRenderedPageBreak/>
              <w:t>5</w:t>
            </w:r>
          </w:p>
        </w:tc>
        <w:tc>
          <w:tcPr>
            <w:tcW w:w="2772" w:type="dxa"/>
            <w:gridSpan w:val="2"/>
            <w:vAlign w:val="center"/>
          </w:tcPr>
          <w:p w14:paraId="7BD8EF8B" w14:textId="77777777" w:rsidR="000F58EB" w:rsidRDefault="00000000">
            <w:r>
              <w:rPr>
                <w:sz w:val="16"/>
                <w:szCs w:val="16"/>
              </w:rPr>
              <w:t>Derste Bahsedilecek Olan Belirli Gün ve Haftalar</w:t>
            </w:r>
          </w:p>
        </w:tc>
        <w:tc>
          <w:tcPr>
            <w:tcW w:w="9450" w:type="dxa"/>
            <w:vAlign w:val="center"/>
          </w:tcPr>
          <w:p w14:paraId="4C6A91E5" w14:textId="77777777" w:rsidR="000F58EB" w:rsidRDefault="00000000">
            <w:r>
              <w:rPr>
                <w:b/>
                <w:bCs/>
                <w:sz w:val="16"/>
                <w:szCs w:val="16"/>
              </w:rPr>
              <w:t>*Dünya Kadınlar Günü
*Girişimcilik Haftası</w:t>
            </w:r>
          </w:p>
        </w:tc>
      </w:tr>
      <w:tr w:rsidR="000F58EB" w14:paraId="11AC9BF3" w14:textId="77777777">
        <w:tc>
          <w:tcPr>
            <w:tcW w:w="378" w:type="dxa"/>
            <w:vAlign w:val="center"/>
          </w:tcPr>
          <w:p w14:paraId="56E4013C" w14:textId="77777777" w:rsidR="000F58EB" w:rsidRDefault="00000000">
            <w:r>
              <w:rPr>
                <w:b/>
                <w:bCs/>
                <w:sz w:val="16"/>
                <w:szCs w:val="16"/>
              </w:rPr>
              <w:t>6</w:t>
            </w:r>
          </w:p>
        </w:tc>
        <w:tc>
          <w:tcPr>
            <w:tcW w:w="2772" w:type="dxa"/>
            <w:gridSpan w:val="2"/>
            <w:vAlign w:val="center"/>
          </w:tcPr>
          <w:p w14:paraId="04102F18" w14:textId="77777777" w:rsidR="000F58EB" w:rsidRDefault="00000000">
            <w:r>
              <w:rPr>
                <w:sz w:val="16"/>
                <w:szCs w:val="16"/>
              </w:rPr>
              <w:t>Özet</w:t>
            </w:r>
          </w:p>
        </w:tc>
        <w:tc>
          <w:tcPr>
            <w:tcW w:w="9450" w:type="dxa"/>
            <w:vAlign w:val="center"/>
          </w:tcPr>
          <w:p w14:paraId="7BEB6C74" w14:textId="77777777" w:rsidR="000F58EB" w:rsidRDefault="00000000">
            <w:r>
              <w:rPr>
                <w:sz w:val="16"/>
                <w:szCs w:val="16"/>
              </w:rPr>
              <w:t>Bu derste, özgür düşüncenin bilimsel gelişmeleri nasıl hızlandırdığı ve yeniliklere zemin hazırladığı incelenecektir. Bilim insanlarının sorgulayıcı yaklaşımlarının, eski bilgileri aşarak yeni keşiflere yol açtığı vurgulanacaktır. Böylece öğrencilerin, bilimsel ilerlemenin temelinde yatan özgür düşünce kavramını kavramaları sağlanacaktır.</w:t>
            </w:r>
          </w:p>
        </w:tc>
      </w:tr>
      <w:tr w:rsidR="000F58EB" w14:paraId="682860EF" w14:textId="77777777">
        <w:tc>
          <w:tcPr>
            <w:tcW w:w="378" w:type="dxa"/>
            <w:vAlign w:val="center"/>
          </w:tcPr>
          <w:p w14:paraId="25E76BDB" w14:textId="77777777" w:rsidR="000F58EB" w:rsidRDefault="00000000">
            <w:r>
              <w:rPr>
                <w:b/>
                <w:bCs/>
                <w:sz w:val="16"/>
                <w:szCs w:val="16"/>
              </w:rPr>
              <w:t>7</w:t>
            </w:r>
          </w:p>
        </w:tc>
        <w:tc>
          <w:tcPr>
            <w:tcW w:w="2772" w:type="dxa"/>
            <w:gridSpan w:val="2"/>
            <w:vAlign w:val="center"/>
          </w:tcPr>
          <w:p w14:paraId="3A217B56" w14:textId="77777777" w:rsidR="000F58EB" w:rsidRDefault="00000000">
            <w:r>
              <w:rPr>
                <w:sz w:val="16"/>
                <w:szCs w:val="16"/>
              </w:rPr>
              <w:t>Ödev</w:t>
            </w:r>
          </w:p>
        </w:tc>
        <w:tc>
          <w:tcPr>
            <w:tcW w:w="9450" w:type="dxa"/>
            <w:vAlign w:val="center"/>
          </w:tcPr>
          <w:p w14:paraId="318576B9" w14:textId="77777777" w:rsidR="000F58EB" w:rsidRDefault="00000000">
            <w:r>
              <w:rPr>
                <w:sz w:val="16"/>
                <w:szCs w:val="16"/>
              </w:rPr>
              <w:t>Öğrencilerden, özgür düşüncenin bilimsel gelişmelere katkısını gösteren, geçmişten veya günümüzden bir örnek olay araştırmaları istenir.</w:t>
            </w:r>
          </w:p>
        </w:tc>
      </w:tr>
      <w:tr w:rsidR="000F58EB" w14:paraId="6FDC3CCD" w14:textId="77777777">
        <w:tc>
          <w:tcPr>
            <w:tcW w:w="0" w:type="dxa"/>
            <w:gridSpan w:val="4"/>
            <w:shd w:val="clear" w:color="auto" w:fill="BAD090"/>
          </w:tcPr>
          <w:p w14:paraId="701BA6D5" w14:textId="77777777" w:rsidR="000F58EB" w:rsidRDefault="00000000">
            <w:r>
              <w:rPr>
                <w:b/>
                <w:bCs/>
                <w:sz w:val="18"/>
                <w:szCs w:val="18"/>
              </w:rPr>
              <w:tab/>
              <w:t>BÖLÜM 3</w:t>
            </w:r>
          </w:p>
        </w:tc>
      </w:tr>
      <w:tr w:rsidR="000F58EB" w14:paraId="15505B61" w14:textId="77777777">
        <w:tc>
          <w:tcPr>
            <w:tcW w:w="378" w:type="dxa"/>
            <w:vAlign w:val="center"/>
          </w:tcPr>
          <w:p w14:paraId="6F157563" w14:textId="77777777" w:rsidR="000F58EB" w:rsidRDefault="00000000">
            <w:r>
              <w:rPr>
                <w:b/>
                <w:bCs/>
                <w:sz w:val="16"/>
                <w:szCs w:val="16"/>
              </w:rPr>
              <w:t>1</w:t>
            </w:r>
          </w:p>
        </w:tc>
        <w:tc>
          <w:tcPr>
            <w:tcW w:w="2772" w:type="dxa"/>
            <w:gridSpan w:val="2"/>
            <w:vAlign w:val="center"/>
          </w:tcPr>
          <w:p w14:paraId="25454CFB" w14:textId="77777777" w:rsidR="000F58EB" w:rsidRDefault="00000000">
            <w:r>
              <w:rPr>
                <w:sz w:val="16"/>
                <w:szCs w:val="16"/>
              </w:rPr>
              <w:t>Ölçme-Değerlendirme</w:t>
            </w:r>
          </w:p>
        </w:tc>
        <w:tc>
          <w:tcPr>
            <w:tcW w:w="9450" w:type="dxa"/>
            <w:vAlign w:val="center"/>
          </w:tcPr>
          <w:p w14:paraId="6EA6EFF4" w14:textId="77777777" w:rsidR="000F58EB" w:rsidRDefault="00000000">
            <w:r>
              <w:rPr>
                <w:sz w:val="16"/>
                <w:szCs w:val="16"/>
              </w:rPr>
              <w:t>Bilimsel bir buluşun ortaya çıkmasında özgür düşüncenin rolünü, somut bir örnek üzerinden açıklayarak değerlendiriniz.</w:t>
            </w:r>
          </w:p>
        </w:tc>
      </w:tr>
      <w:tr w:rsidR="000F58EB" w14:paraId="1FBB49D4" w14:textId="77777777">
        <w:tc>
          <w:tcPr>
            <w:tcW w:w="378" w:type="dxa"/>
            <w:vAlign w:val="center"/>
          </w:tcPr>
          <w:p w14:paraId="46CE55E7" w14:textId="77777777" w:rsidR="000F58EB" w:rsidRDefault="00000000">
            <w:r>
              <w:rPr>
                <w:b/>
                <w:bCs/>
                <w:sz w:val="16"/>
                <w:szCs w:val="16"/>
              </w:rPr>
              <w:t>2</w:t>
            </w:r>
          </w:p>
        </w:tc>
        <w:tc>
          <w:tcPr>
            <w:tcW w:w="2772" w:type="dxa"/>
            <w:gridSpan w:val="2"/>
            <w:vAlign w:val="center"/>
          </w:tcPr>
          <w:p w14:paraId="74C26B90" w14:textId="77777777" w:rsidR="000F58EB" w:rsidRDefault="00000000">
            <w:r>
              <w:rPr>
                <w:sz w:val="16"/>
                <w:szCs w:val="16"/>
              </w:rPr>
              <w:t>Dersin Diğer Derslerle İlişkisi</w:t>
            </w:r>
          </w:p>
        </w:tc>
        <w:tc>
          <w:tcPr>
            <w:tcW w:w="9450" w:type="dxa"/>
            <w:vAlign w:val="center"/>
          </w:tcPr>
          <w:p w14:paraId="61A55BB0" w14:textId="77777777" w:rsidR="000F58EB"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0F58EB" w14:paraId="3BEE6697" w14:textId="77777777">
        <w:tc>
          <w:tcPr>
            <w:tcW w:w="0" w:type="dxa"/>
            <w:gridSpan w:val="4"/>
            <w:shd w:val="clear" w:color="auto" w:fill="BAD090"/>
          </w:tcPr>
          <w:p w14:paraId="6F0C0A27" w14:textId="77777777" w:rsidR="000F58EB" w:rsidRDefault="00000000">
            <w:r>
              <w:rPr>
                <w:b/>
                <w:bCs/>
                <w:sz w:val="18"/>
                <w:szCs w:val="18"/>
              </w:rPr>
              <w:tab/>
              <w:t>BÖLÜM 4</w:t>
            </w:r>
          </w:p>
        </w:tc>
      </w:tr>
      <w:tr w:rsidR="000F58EB" w14:paraId="1210A60C" w14:textId="77777777">
        <w:tc>
          <w:tcPr>
            <w:tcW w:w="378" w:type="dxa"/>
            <w:vAlign w:val="center"/>
          </w:tcPr>
          <w:p w14:paraId="43E28267" w14:textId="77777777" w:rsidR="000F58EB" w:rsidRDefault="00000000">
            <w:r>
              <w:rPr>
                <w:b/>
                <w:bCs/>
                <w:sz w:val="16"/>
                <w:szCs w:val="16"/>
              </w:rPr>
              <w:t>1</w:t>
            </w:r>
          </w:p>
        </w:tc>
        <w:tc>
          <w:tcPr>
            <w:tcW w:w="2772" w:type="dxa"/>
            <w:gridSpan w:val="2"/>
            <w:vAlign w:val="center"/>
          </w:tcPr>
          <w:p w14:paraId="63B17133" w14:textId="77777777" w:rsidR="000F58EB" w:rsidRDefault="00000000">
            <w:r>
              <w:rPr>
                <w:sz w:val="16"/>
                <w:szCs w:val="16"/>
              </w:rPr>
              <w:t>Planın uygulanmasına ilişkin açıklamalar</w:t>
            </w:r>
          </w:p>
        </w:tc>
        <w:tc>
          <w:tcPr>
            <w:tcW w:w="9450" w:type="dxa"/>
            <w:vAlign w:val="center"/>
          </w:tcPr>
          <w:p w14:paraId="29508BD1" w14:textId="77777777" w:rsidR="000F58EB"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0F58EB" w14:paraId="0D8F948C" w14:textId="77777777">
        <w:tc>
          <w:tcPr>
            <w:tcW w:w="378" w:type="dxa"/>
            <w:vAlign w:val="center"/>
          </w:tcPr>
          <w:p w14:paraId="23BEDB06" w14:textId="77777777" w:rsidR="000F58EB" w:rsidRDefault="00000000">
            <w:r>
              <w:rPr>
                <w:b/>
                <w:bCs/>
                <w:sz w:val="16"/>
                <w:szCs w:val="16"/>
              </w:rPr>
              <w:t>2</w:t>
            </w:r>
          </w:p>
        </w:tc>
        <w:tc>
          <w:tcPr>
            <w:tcW w:w="2772" w:type="dxa"/>
            <w:gridSpan w:val="2"/>
            <w:vAlign w:val="center"/>
          </w:tcPr>
          <w:p w14:paraId="6BE545A6" w14:textId="77777777" w:rsidR="000F58EB" w:rsidRDefault="00000000">
            <w:r>
              <w:rPr>
                <w:sz w:val="16"/>
                <w:szCs w:val="16"/>
              </w:rPr>
              <w:t>Güvenlik Önlemleri</w:t>
            </w:r>
          </w:p>
        </w:tc>
        <w:tc>
          <w:tcPr>
            <w:tcW w:w="9450" w:type="dxa"/>
            <w:vAlign w:val="center"/>
          </w:tcPr>
          <w:p w14:paraId="55ADF4A7" w14:textId="77777777" w:rsidR="000F58EB"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58426539" w14:textId="77777777" w:rsidR="000F58EB" w:rsidRDefault="000F58EB"/>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62"/>
        <w:gridCol w:w="5183"/>
      </w:tblGrid>
      <w:tr w:rsidR="000F58EB" w14:paraId="7C83D3CB" w14:textId="77777777">
        <w:tc>
          <w:tcPr>
            <w:tcW w:w="6300" w:type="dxa"/>
          </w:tcPr>
          <w:p w14:paraId="0632158D" w14:textId="77777777" w:rsidR="000F58EB" w:rsidRDefault="000F58EB"/>
        </w:tc>
        <w:tc>
          <w:tcPr>
            <w:tcW w:w="6300" w:type="dxa"/>
          </w:tcPr>
          <w:p w14:paraId="4A716D88" w14:textId="77777777" w:rsidR="000F58EB" w:rsidRDefault="00000000">
            <w:pPr>
              <w:jc w:val="center"/>
            </w:pPr>
            <w:r>
              <w:t>UYGUNDUR</w:t>
            </w:r>
          </w:p>
        </w:tc>
      </w:tr>
      <w:tr w:rsidR="000F58EB" w14:paraId="12B4B79E" w14:textId="77777777">
        <w:tc>
          <w:tcPr>
            <w:tcW w:w="6300" w:type="dxa"/>
          </w:tcPr>
          <w:p w14:paraId="68610755" w14:textId="77777777" w:rsidR="000F58EB" w:rsidRDefault="000F58EB"/>
        </w:tc>
        <w:tc>
          <w:tcPr>
            <w:tcW w:w="6300" w:type="dxa"/>
          </w:tcPr>
          <w:p w14:paraId="6D6339FE" w14:textId="77777777" w:rsidR="000F58EB" w:rsidRDefault="00000000">
            <w:pPr>
              <w:jc w:val="center"/>
            </w:pPr>
            <w:r>
              <w:t>02/03/2026</w:t>
            </w:r>
          </w:p>
        </w:tc>
      </w:tr>
      <w:tr w:rsidR="000F58EB" w14:paraId="63F14540" w14:textId="77777777">
        <w:tc>
          <w:tcPr>
            <w:tcW w:w="6300" w:type="dxa"/>
          </w:tcPr>
          <w:p w14:paraId="39F4E311" w14:textId="77777777" w:rsidR="000F58EB" w:rsidRDefault="00000000">
            <w:pPr>
              <w:jc w:val="center"/>
            </w:pPr>
            <w:r>
              <w:t>Adem Güngör</w:t>
            </w:r>
          </w:p>
        </w:tc>
        <w:tc>
          <w:tcPr>
            <w:tcW w:w="6300" w:type="dxa"/>
          </w:tcPr>
          <w:p w14:paraId="02B7E5A3" w14:textId="77777777" w:rsidR="000F58EB" w:rsidRDefault="00000000">
            <w:pPr>
              <w:jc w:val="center"/>
            </w:pPr>
            <w:r>
              <w:t>Ümit BALBARS</w:t>
            </w:r>
          </w:p>
        </w:tc>
      </w:tr>
      <w:tr w:rsidR="000F58EB" w14:paraId="528F92B2" w14:textId="77777777">
        <w:tc>
          <w:tcPr>
            <w:tcW w:w="6300" w:type="dxa"/>
          </w:tcPr>
          <w:p w14:paraId="39FA9A72" w14:textId="77777777" w:rsidR="000F58EB" w:rsidRDefault="00000000">
            <w:pPr>
              <w:jc w:val="center"/>
            </w:pPr>
            <w:r>
              <w:rPr>
                <w:b/>
                <w:bCs/>
              </w:rPr>
              <w:t>Ders Öğretmeni</w:t>
            </w:r>
          </w:p>
        </w:tc>
        <w:tc>
          <w:tcPr>
            <w:tcW w:w="6300" w:type="dxa"/>
          </w:tcPr>
          <w:p w14:paraId="5E03CAFF" w14:textId="77777777" w:rsidR="000F58EB" w:rsidRDefault="00000000">
            <w:pPr>
              <w:jc w:val="center"/>
            </w:pPr>
            <w:r>
              <w:rPr>
                <w:b/>
                <w:bCs/>
              </w:rPr>
              <w:t>Okul Müdürü</w:t>
            </w:r>
          </w:p>
        </w:tc>
      </w:tr>
    </w:tbl>
    <w:p w14:paraId="68FB8C61" w14:textId="77777777" w:rsidR="00C77393" w:rsidRDefault="00C77393"/>
    <w:sectPr w:rsidR="00C77393">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F58EB"/>
    <w:rsid w:val="000F58EB"/>
    <w:rsid w:val="00B66EC9"/>
    <w:rsid w:val="00C77393"/>
    <w:rsid w:val="00CA61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AE9B9"/>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810</Words>
  <Characters>4622</Characters>
  <Application>Microsoft Office Word</Application>
  <DocSecurity>0</DocSecurity>
  <Lines>38</Lines>
  <Paragraphs>10</Paragraphs>
  <ScaleCrop>false</ScaleCrop>
  <Manager/>
  <Company>ÖğretmenEvrak</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2025-10-23T11:24:00Z</dcterms:modified>
  <cp:category>Eğitim Uygulamaları; Eğitim Çözümleri</cp:category>
</cp:coreProperties>
</file>