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5B6C" w14:textId="77777777" w:rsidR="00215847" w:rsidRDefault="00000000">
      <w:pPr>
        <w:jc w:val="center"/>
      </w:pPr>
      <w:r>
        <w:rPr>
          <w:b/>
          <w:bCs/>
        </w:rPr>
        <w:t>ILICALAR ŞEHİT MANSUR SALCAN  ORTAOKULU</w:t>
      </w:r>
    </w:p>
    <w:p w14:paraId="7C2233CB" w14:textId="77777777" w:rsidR="00215847" w:rsidRDefault="00000000">
      <w:pPr>
        <w:jc w:val="center"/>
      </w:pPr>
      <w:r>
        <w:rPr>
          <w:b/>
          <w:bCs/>
        </w:rPr>
        <w:t xml:space="preserve"> 8. SINIF T.C. İNKILAP TAR. DERSİ GÜNLÜK PLANI</w:t>
      </w:r>
    </w:p>
    <w:p w14:paraId="2F518657" w14:textId="643D2AA4" w:rsidR="00215847" w:rsidRDefault="00000000" w:rsidP="00A629B3">
      <w:pPr>
        <w:jc w:val="center"/>
      </w:pPr>
      <w:r>
        <w:rPr>
          <w:b/>
          <w:bCs/>
        </w:rPr>
        <w:t xml:space="preserve"> 4. HAFTA (05 - 09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
      <w:tblGrid>
        <w:gridCol w:w="352"/>
        <w:gridCol w:w="689"/>
        <w:gridCol w:w="1762"/>
        <w:gridCol w:w="7582"/>
      </w:tblGrid>
      <w:tr w:rsidR="00215847" w14:paraId="1830E1BE" w14:textId="77777777">
        <w:tc>
          <w:tcPr>
            <w:tcW w:w="0" w:type="dxa"/>
            <w:gridSpan w:val="4"/>
            <w:shd w:val="clear" w:color="auto" w:fill="BAD090"/>
          </w:tcPr>
          <w:p w14:paraId="659B76FE" w14:textId="77777777" w:rsidR="00215847" w:rsidRDefault="00000000">
            <w:r>
              <w:rPr>
                <w:b/>
                <w:bCs/>
                <w:sz w:val="18"/>
                <w:szCs w:val="18"/>
              </w:rPr>
              <w:tab/>
              <w:t>BÖLÜM 1</w:t>
            </w:r>
          </w:p>
        </w:tc>
      </w:tr>
      <w:tr w:rsidR="00215847" w14:paraId="25AB1192" w14:textId="77777777">
        <w:tc>
          <w:tcPr>
            <w:tcW w:w="378" w:type="dxa"/>
            <w:vAlign w:val="center"/>
          </w:tcPr>
          <w:p w14:paraId="2650E5FB" w14:textId="77777777" w:rsidR="00215847" w:rsidRDefault="00000000">
            <w:r>
              <w:rPr>
                <w:b/>
                <w:bCs/>
                <w:sz w:val="18"/>
                <w:szCs w:val="18"/>
              </w:rPr>
              <w:t>1</w:t>
            </w:r>
          </w:p>
        </w:tc>
        <w:tc>
          <w:tcPr>
            <w:tcW w:w="2772" w:type="dxa"/>
            <w:gridSpan w:val="2"/>
            <w:vAlign w:val="center"/>
          </w:tcPr>
          <w:p w14:paraId="08938B41" w14:textId="77777777" w:rsidR="00215847" w:rsidRDefault="00000000">
            <w:r>
              <w:rPr>
                <w:sz w:val="18"/>
                <w:szCs w:val="18"/>
              </w:rPr>
              <w:t>Ünite</w:t>
            </w:r>
          </w:p>
        </w:tc>
        <w:tc>
          <w:tcPr>
            <w:tcW w:w="9450" w:type="dxa"/>
            <w:vAlign w:val="center"/>
          </w:tcPr>
          <w:p w14:paraId="1F51F184" w14:textId="77777777" w:rsidR="00215847" w:rsidRDefault="00000000">
            <w:r>
              <w:rPr>
                <w:b/>
                <w:bCs/>
                <w:sz w:val="18"/>
                <w:szCs w:val="18"/>
              </w:rPr>
              <w:t>İTA.8.1 BİR KAHRAMAN DOĞUYOR</w:t>
            </w:r>
          </w:p>
        </w:tc>
      </w:tr>
      <w:tr w:rsidR="00215847" w14:paraId="6EC11584" w14:textId="77777777">
        <w:tc>
          <w:tcPr>
            <w:tcW w:w="378" w:type="dxa"/>
            <w:vAlign w:val="center"/>
          </w:tcPr>
          <w:p w14:paraId="2ECDE5DB" w14:textId="77777777" w:rsidR="00215847" w:rsidRDefault="00000000">
            <w:r>
              <w:rPr>
                <w:b/>
                <w:bCs/>
                <w:sz w:val="18"/>
                <w:szCs w:val="18"/>
              </w:rPr>
              <w:t>2</w:t>
            </w:r>
          </w:p>
        </w:tc>
        <w:tc>
          <w:tcPr>
            <w:tcW w:w="2772" w:type="dxa"/>
            <w:gridSpan w:val="2"/>
            <w:vAlign w:val="center"/>
          </w:tcPr>
          <w:p w14:paraId="2BF7D7E7" w14:textId="77777777" w:rsidR="00215847" w:rsidRDefault="00000000">
            <w:r>
              <w:rPr>
                <w:sz w:val="18"/>
                <w:szCs w:val="18"/>
              </w:rPr>
              <w:t>Önerilen Süre</w:t>
            </w:r>
          </w:p>
        </w:tc>
        <w:tc>
          <w:tcPr>
            <w:tcW w:w="9450" w:type="dxa"/>
            <w:vAlign w:val="center"/>
          </w:tcPr>
          <w:p w14:paraId="5E228E7C" w14:textId="77777777" w:rsidR="00215847" w:rsidRDefault="00000000">
            <w:r>
              <w:rPr>
                <w:b/>
                <w:bCs/>
                <w:sz w:val="18"/>
                <w:szCs w:val="18"/>
              </w:rPr>
              <w:t>2 Ders Saati</w:t>
            </w:r>
          </w:p>
        </w:tc>
      </w:tr>
      <w:tr w:rsidR="00215847" w14:paraId="0169CDD6" w14:textId="77777777">
        <w:tc>
          <w:tcPr>
            <w:tcW w:w="0" w:type="dxa"/>
            <w:gridSpan w:val="4"/>
            <w:shd w:val="clear" w:color="auto" w:fill="BAD090"/>
          </w:tcPr>
          <w:p w14:paraId="00636D6E" w14:textId="77777777" w:rsidR="00215847" w:rsidRDefault="00000000">
            <w:r>
              <w:rPr>
                <w:b/>
                <w:bCs/>
                <w:sz w:val="18"/>
                <w:szCs w:val="18"/>
              </w:rPr>
              <w:tab/>
              <w:t>BÖLÜM 2</w:t>
            </w:r>
          </w:p>
        </w:tc>
      </w:tr>
      <w:tr w:rsidR="00215847" w14:paraId="1C6DDA04" w14:textId="77777777">
        <w:tc>
          <w:tcPr>
            <w:tcW w:w="378" w:type="dxa"/>
            <w:vAlign w:val="center"/>
          </w:tcPr>
          <w:p w14:paraId="530A390C" w14:textId="77777777" w:rsidR="00215847" w:rsidRDefault="00000000">
            <w:r>
              <w:rPr>
                <w:b/>
                <w:bCs/>
                <w:sz w:val="16"/>
                <w:szCs w:val="16"/>
              </w:rPr>
              <w:t>1</w:t>
            </w:r>
          </w:p>
        </w:tc>
        <w:tc>
          <w:tcPr>
            <w:tcW w:w="2772" w:type="dxa"/>
            <w:gridSpan w:val="2"/>
            <w:vAlign w:val="center"/>
          </w:tcPr>
          <w:p w14:paraId="4A3B7350" w14:textId="77777777" w:rsidR="00215847" w:rsidRDefault="00000000">
            <w:r>
              <w:rPr>
                <w:sz w:val="16"/>
                <w:szCs w:val="16"/>
              </w:rPr>
              <w:t>Kazanım</w:t>
            </w:r>
          </w:p>
        </w:tc>
        <w:tc>
          <w:tcPr>
            <w:tcW w:w="9450" w:type="dxa"/>
            <w:vAlign w:val="center"/>
          </w:tcPr>
          <w:p w14:paraId="65C39D13" w14:textId="77777777" w:rsidR="00215847" w:rsidRDefault="00000000">
            <w:r>
              <w:rPr>
                <w:b/>
                <w:bCs/>
                <w:sz w:val="16"/>
                <w:szCs w:val="16"/>
              </w:rPr>
              <w:t>İTA.8.1.4. Mustafa Kemal’in askerlik hayatı ile ilgili olayları ve olguları onun kişilik özellikleri ile ilişkilendirir.</w:t>
            </w:r>
          </w:p>
        </w:tc>
      </w:tr>
      <w:tr w:rsidR="00215847" w14:paraId="1907E7E4" w14:textId="77777777">
        <w:tc>
          <w:tcPr>
            <w:tcW w:w="378" w:type="dxa"/>
            <w:vAlign w:val="center"/>
          </w:tcPr>
          <w:p w14:paraId="3D518573" w14:textId="77777777" w:rsidR="00215847" w:rsidRDefault="00000000">
            <w:r>
              <w:rPr>
                <w:b/>
                <w:bCs/>
                <w:sz w:val="16"/>
                <w:szCs w:val="16"/>
              </w:rPr>
              <w:t>2</w:t>
            </w:r>
          </w:p>
        </w:tc>
        <w:tc>
          <w:tcPr>
            <w:tcW w:w="2772" w:type="dxa"/>
            <w:gridSpan w:val="2"/>
            <w:vAlign w:val="center"/>
          </w:tcPr>
          <w:p w14:paraId="7B7956E1" w14:textId="77777777" w:rsidR="00215847" w:rsidRDefault="00000000">
            <w:r>
              <w:rPr>
                <w:sz w:val="16"/>
                <w:szCs w:val="16"/>
              </w:rPr>
              <w:t>Öğretme-Öğrenme Yöntem ve Teknikleri</w:t>
            </w:r>
          </w:p>
        </w:tc>
        <w:tc>
          <w:tcPr>
            <w:tcW w:w="9450" w:type="dxa"/>
            <w:vAlign w:val="center"/>
          </w:tcPr>
          <w:p w14:paraId="7906E83A" w14:textId="77777777" w:rsidR="00215847" w:rsidRDefault="00000000">
            <w:r>
              <w:rPr>
                <w:sz w:val="16"/>
                <w:szCs w:val="16"/>
              </w:rPr>
              <w:t>Anlatım, Gösterim, Problem Çözme, Soru-Cevap, Örnek Olay, Beyin Fırtınası</w:t>
            </w:r>
          </w:p>
        </w:tc>
      </w:tr>
      <w:tr w:rsidR="00215847" w14:paraId="226B1D72" w14:textId="77777777">
        <w:tc>
          <w:tcPr>
            <w:tcW w:w="378" w:type="dxa"/>
            <w:vAlign w:val="center"/>
          </w:tcPr>
          <w:p w14:paraId="5F57E22E" w14:textId="77777777" w:rsidR="00215847" w:rsidRDefault="00000000">
            <w:r>
              <w:rPr>
                <w:b/>
                <w:bCs/>
                <w:sz w:val="16"/>
                <w:szCs w:val="16"/>
              </w:rPr>
              <w:t>3</w:t>
            </w:r>
          </w:p>
        </w:tc>
        <w:tc>
          <w:tcPr>
            <w:tcW w:w="2772" w:type="dxa"/>
            <w:gridSpan w:val="2"/>
            <w:vAlign w:val="center"/>
          </w:tcPr>
          <w:p w14:paraId="498CDC12" w14:textId="77777777" w:rsidR="00215847" w:rsidRDefault="00000000">
            <w:r>
              <w:rPr>
                <w:sz w:val="16"/>
                <w:szCs w:val="16"/>
              </w:rPr>
              <w:t>Kullanılan Eğitim Teknolojileri Araç-Gereçler</w:t>
            </w:r>
          </w:p>
        </w:tc>
        <w:tc>
          <w:tcPr>
            <w:tcW w:w="9450" w:type="dxa"/>
            <w:vAlign w:val="center"/>
          </w:tcPr>
          <w:p w14:paraId="3BE384D1" w14:textId="77777777" w:rsidR="00215847" w:rsidRDefault="00000000">
            <w:r>
              <w:rPr>
                <w:sz w:val="16"/>
                <w:szCs w:val="16"/>
              </w:rPr>
              <w:t xml:space="preserve">Ders Kitabı, </w:t>
            </w:r>
            <w:proofErr w:type="spellStart"/>
            <w:r>
              <w:rPr>
                <w:sz w:val="16"/>
                <w:szCs w:val="16"/>
              </w:rPr>
              <w:t>Eba</w:t>
            </w:r>
            <w:proofErr w:type="spellEnd"/>
            <w:r>
              <w:rPr>
                <w:sz w:val="16"/>
                <w:szCs w:val="16"/>
              </w:rPr>
              <w:t xml:space="preserve"> İçerikleri, Etkileşimli Tahta, Çeşitli Görsel ve İşitsel Materyaller, Ders İçeriğine Uygun Materyaller</w:t>
            </w:r>
          </w:p>
        </w:tc>
      </w:tr>
      <w:tr w:rsidR="00215847" w14:paraId="7DB7E813" w14:textId="77777777">
        <w:tc>
          <w:tcPr>
            <w:tcW w:w="378" w:type="dxa"/>
            <w:vAlign w:val="center"/>
          </w:tcPr>
          <w:p w14:paraId="025557E3" w14:textId="77777777" w:rsidR="00215847" w:rsidRDefault="00000000">
            <w:r>
              <w:rPr>
                <w:b/>
                <w:bCs/>
                <w:sz w:val="16"/>
                <w:szCs w:val="16"/>
              </w:rPr>
              <w:t>4</w:t>
            </w:r>
          </w:p>
        </w:tc>
        <w:tc>
          <w:tcPr>
            <w:tcW w:w="756" w:type="dxa"/>
            <w:textDirection w:val="btLr"/>
          </w:tcPr>
          <w:p w14:paraId="1F195F28" w14:textId="77777777" w:rsidR="00215847" w:rsidRDefault="00000000">
            <w:pPr>
              <w:jc w:val="center"/>
            </w:pPr>
            <w:r>
              <w:rPr>
                <w:sz w:val="16"/>
                <w:szCs w:val="16"/>
              </w:rPr>
              <w:t>Öğrenme-Öğretme Etkinlikleri</w:t>
            </w:r>
          </w:p>
        </w:tc>
        <w:tc>
          <w:tcPr>
            <w:tcW w:w="2016" w:type="dxa"/>
            <w:vAlign w:val="center"/>
          </w:tcPr>
          <w:p w14:paraId="2B644425" w14:textId="77777777" w:rsidR="00215847" w:rsidRDefault="00000000">
            <w:r>
              <w:rPr>
                <w:sz w:val="16"/>
                <w:szCs w:val="16"/>
              </w:rPr>
              <w:t>a) Dikkat Çekme:</w:t>
            </w:r>
          </w:p>
          <w:p w14:paraId="40971C47" w14:textId="77777777" w:rsidR="00215847" w:rsidRDefault="00000000">
            <w:r>
              <w:rPr>
                <w:sz w:val="16"/>
                <w:szCs w:val="16"/>
              </w:rPr>
              <w:t>b) Güdüleme</w:t>
            </w:r>
          </w:p>
          <w:p w14:paraId="0024ABA9" w14:textId="77777777" w:rsidR="00215847" w:rsidRDefault="00000000">
            <w:r>
              <w:rPr>
                <w:sz w:val="16"/>
                <w:szCs w:val="16"/>
              </w:rPr>
              <w:t>c) Gözden geçirme:</w:t>
            </w:r>
          </w:p>
          <w:p w14:paraId="19DA1A09" w14:textId="77777777" w:rsidR="00215847" w:rsidRDefault="00000000">
            <w:r>
              <w:rPr>
                <w:sz w:val="16"/>
                <w:szCs w:val="16"/>
              </w:rPr>
              <w:t>d) Derse Geçiş:</w:t>
            </w:r>
          </w:p>
          <w:p w14:paraId="5F25821E" w14:textId="77777777" w:rsidR="00215847" w:rsidRDefault="00000000">
            <w:r>
              <w:rPr>
                <w:sz w:val="16"/>
                <w:szCs w:val="16"/>
              </w:rPr>
              <w:t>e) Grupla Öğrenme Etkinlikleri:</w:t>
            </w:r>
          </w:p>
          <w:p w14:paraId="3CFD9F9B" w14:textId="77777777" w:rsidR="00215847" w:rsidRDefault="00000000">
            <w:r>
              <w:rPr>
                <w:sz w:val="16"/>
                <w:szCs w:val="16"/>
              </w:rPr>
              <w:t>f) Bireysel Öğrenme Etkinlikleri:</w:t>
            </w:r>
          </w:p>
        </w:tc>
        <w:tc>
          <w:tcPr>
            <w:tcW w:w="9450" w:type="dxa"/>
            <w:vAlign w:val="center"/>
          </w:tcPr>
          <w:p w14:paraId="68E0E023" w14:textId="77777777" w:rsidR="00215847" w:rsidRDefault="00000000">
            <w:r>
              <w:rPr>
                <w:b/>
                <w:bCs/>
                <w:sz w:val="16"/>
                <w:szCs w:val="16"/>
              </w:rPr>
              <w:t>Giriş</w:t>
            </w:r>
          </w:p>
          <w:p w14:paraId="16038EF6" w14:textId="77777777" w:rsidR="00215847" w:rsidRDefault="00000000">
            <w:r>
              <w:rPr>
                <w:sz w:val="16"/>
                <w:szCs w:val="16"/>
              </w:rPr>
              <w:t>• Geçen hafta fikir hayatını işlediğimiz Mustafa Kemal'in askeri hayatına geçişi nasıl oldu? Sorusu ile dikkat çekilir.</w:t>
            </w:r>
          </w:p>
          <w:p w14:paraId="21902A97" w14:textId="77777777" w:rsidR="00215847" w:rsidRDefault="00000000">
            <w:r>
              <w:rPr>
                <w:sz w:val="16"/>
                <w:szCs w:val="16"/>
              </w:rPr>
              <w:t>• Mustafa Kemal'in gençlik dönemindeki askeri görevleri, onun liderlik özelliklerini nasıl şekillendirmiştir? Sorusu ile merak uyandırılır.</w:t>
            </w:r>
          </w:p>
          <w:p w14:paraId="32BEB7AD" w14:textId="77777777" w:rsidR="00215847" w:rsidRDefault="00000000">
            <w:r>
              <w:rPr>
                <w:sz w:val="16"/>
                <w:szCs w:val="16"/>
              </w:rPr>
              <w:t>• Bugünkü dersimizde, Mustafa Kemal'in Birinci Dünya Savaşı öncesindeki önemli askeri görevlerini ve kişilik özelliklerini inceleyeceğimiz belirtilir.</w:t>
            </w:r>
          </w:p>
          <w:p w14:paraId="59993300" w14:textId="77777777" w:rsidR="00215847" w:rsidRDefault="00000000">
            <w:proofErr w:type="gramStart"/>
            <w:r>
              <w:rPr>
                <w:b/>
                <w:bCs/>
                <w:sz w:val="16"/>
                <w:szCs w:val="16"/>
              </w:rPr>
              <w:t>Geliştirme -</w:t>
            </w:r>
            <w:proofErr w:type="gramEnd"/>
            <w:r>
              <w:rPr>
                <w:b/>
                <w:bCs/>
                <w:sz w:val="16"/>
                <w:szCs w:val="16"/>
              </w:rPr>
              <w:t xml:space="preserve"> Uygulama</w:t>
            </w:r>
          </w:p>
          <w:p w14:paraId="654667F5" w14:textId="77777777" w:rsidR="00215847" w:rsidRDefault="00000000">
            <w:r>
              <w:rPr>
                <w:sz w:val="16"/>
                <w:szCs w:val="16"/>
              </w:rPr>
              <w:t>• Mustafa Kemal'in Harp Okulu ve Harp Akademisi'ndeki eğitimini başarıyla tamamlayarak kurmay yüzbaşı olarak mezun olduğu anlatılır.</w:t>
            </w:r>
          </w:p>
          <w:p w14:paraId="590EFD7D" w14:textId="77777777" w:rsidR="00215847" w:rsidRDefault="00000000">
            <w:r>
              <w:rPr>
                <w:sz w:val="16"/>
                <w:szCs w:val="16"/>
              </w:rPr>
              <w:t>• İlk görev yeri olan Şam'daki 5. Ordu'da vatan ve millet sevgisiyle görevine başladığı vurgulanır.</w:t>
            </w:r>
          </w:p>
          <w:p w14:paraId="2F1F9C4C" w14:textId="77777777" w:rsidR="00215847" w:rsidRDefault="00000000">
            <w:r>
              <w:rPr>
                <w:sz w:val="16"/>
                <w:szCs w:val="16"/>
              </w:rPr>
              <w:t>• Şam'da Vatan ve Hürriyet Cemiyeti'ni kurarak ülkenin sorunlarına çözüm arayışına girdiği belirtilir.</w:t>
            </w:r>
          </w:p>
          <w:p w14:paraId="6ABBDB0F" w14:textId="77777777" w:rsidR="00215847" w:rsidRDefault="00000000">
            <w:r>
              <w:rPr>
                <w:sz w:val="16"/>
                <w:szCs w:val="16"/>
              </w:rPr>
              <w:t>• Bu cemiyetin, onun teşkilatçılık ve liderlik özelliklerini geliştirmesine katkı sağladığı açıklanır.</w:t>
            </w:r>
          </w:p>
          <w:p w14:paraId="43CFCB48" w14:textId="77777777" w:rsidR="00215847" w:rsidRDefault="00000000">
            <w:r>
              <w:rPr>
                <w:sz w:val="16"/>
                <w:szCs w:val="16"/>
              </w:rPr>
              <w:t>• Daha sonra Manastır'daki 3. Ordu'ya atanarak bölgedeki karışıklıklarla mücadele ettiği üzerinde durulur.</w:t>
            </w:r>
          </w:p>
          <w:p w14:paraId="15B6542A" w14:textId="77777777" w:rsidR="00215847" w:rsidRDefault="00000000">
            <w:r>
              <w:rPr>
                <w:sz w:val="16"/>
                <w:szCs w:val="16"/>
              </w:rPr>
              <w:t>• Selanik'te İttihat ve Terakki Cemiyeti'ne katıldığı ve burada aktif rol aldığı anlatılır.</w:t>
            </w:r>
          </w:p>
          <w:p w14:paraId="0EC77BEB" w14:textId="77777777" w:rsidR="00215847" w:rsidRDefault="00000000">
            <w:r>
              <w:rPr>
                <w:sz w:val="16"/>
                <w:szCs w:val="16"/>
              </w:rPr>
              <w:t xml:space="preserve">• 31 Mart </w:t>
            </w:r>
            <w:proofErr w:type="spellStart"/>
            <w:r>
              <w:rPr>
                <w:sz w:val="16"/>
                <w:szCs w:val="16"/>
              </w:rPr>
              <w:t>Olayı'nda</w:t>
            </w:r>
            <w:proofErr w:type="spellEnd"/>
            <w:r>
              <w:rPr>
                <w:sz w:val="16"/>
                <w:szCs w:val="16"/>
              </w:rPr>
              <w:t xml:space="preserve"> Hareket Ordusu Kurmay Başkanı olarak İstanbul'a gelerek isyanın bastırılmasında görev aldığı belirtilir.</w:t>
            </w:r>
          </w:p>
          <w:p w14:paraId="15E9A3BE" w14:textId="77777777" w:rsidR="00215847" w:rsidRDefault="00000000">
            <w:r>
              <w:rPr>
                <w:sz w:val="16"/>
                <w:szCs w:val="16"/>
              </w:rPr>
              <w:t>• Bu olaydaki görevinin, onun disiplinli ve kararlı kişiliğini ortaya koyduğu vurgulanır.</w:t>
            </w:r>
          </w:p>
          <w:p w14:paraId="3F3B5A6F" w14:textId="77777777" w:rsidR="00215847" w:rsidRDefault="00000000">
            <w:r>
              <w:rPr>
                <w:sz w:val="16"/>
                <w:szCs w:val="16"/>
              </w:rPr>
              <w:t>• Trablusgarp Savaşı'nda gönüllü olarak bölgeye giderek yerel halkı örgütlediği ve direnişi yönettiği açıklanır.</w:t>
            </w:r>
          </w:p>
          <w:p w14:paraId="630926D2" w14:textId="77777777" w:rsidR="00215847" w:rsidRDefault="00000000">
            <w:r>
              <w:rPr>
                <w:sz w:val="16"/>
                <w:szCs w:val="16"/>
              </w:rPr>
              <w:t>• Derne ve Tobruk'ta gösterdiği başarıların, onun askeri dehasını ve vatanseverliğini kanıtladığı belirtilir.</w:t>
            </w:r>
          </w:p>
          <w:p w14:paraId="71231F9A" w14:textId="77777777" w:rsidR="00215847" w:rsidRDefault="00000000">
            <w:r>
              <w:rPr>
                <w:sz w:val="16"/>
                <w:szCs w:val="16"/>
              </w:rPr>
              <w:t>• Balkan Savaşları'nda Çanakkale Boğazı savunmasında görev aldığı ve önemli tecrübeler kazandığı anlatılır.</w:t>
            </w:r>
          </w:p>
          <w:p w14:paraId="6B804490" w14:textId="77777777" w:rsidR="00215847" w:rsidRDefault="00000000">
            <w:r>
              <w:rPr>
                <w:sz w:val="16"/>
                <w:szCs w:val="16"/>
              </w:rPr>
              <w:t xml:space="preserve">• Sofya </w:t>
            </w:r>
            <w:proofErr w:type="spellStart"/>
            <w:r>
              <w:rPr>
                <w:sz w:val="16"/>
                <w:szCs w:val="16"/>
              </w:rPr>
              <w:t>Ataşemiliterliği</w:t>
            </w:r>
            <w:proofErr w:type="spellEnd"/>
            <w:r>
              <w:rPr>
                <w:sz w:val="16"/>
                <w:szCs w:val="16"/>
              </w:rPr>
              <w:t xml:space="preserve"> görevi sırasında diplomatik yeteneklerini geliştirdiği ve Avrupa siyasetini yakından takip ettiği vurgulanır.</w:t>
            </w:r>
          </w:p>
          <w:p w14:paraId="32D33EA0" w14:textId="77777777" w:rsidR="00215847" w:rsidRDefault="00000000">
            <w:r>
              <w:rPr>
                <w:sz w:val="16"/>
                <w:szCs w:val="16"/>
              </w:rPr>
              <w:t>• Öğrencilerden, Mustafa Kemal'in bir askeri görevini seçerek, o görevin yansıttığı kişilik özelliğini bulmaları istenir.</w:t>
            </w:r>
          </w:p>
          <w:p w14:paraId="6D1652C5" w14:textId="77777777" w:rsidR="00215847" w:rsidRDefault="00000000">
            <w:r>
              <w:rPr>
                <w:sz w:val="16"/>
                <w:szCs w:val="16"/>
              </w:rPr>
              <w:t>• Sınıfta küçük gruplar oluşturularak, Mustafa Kemal'in liderlik özelliklerinin günlük hayattaki karşılıkları tartışılır.</w:t>
            </w:r>
          </w:p>
          <w:p w14:paraId="0C7236D2" w14:textId="77777777" w:rsidR="00215847" w:rsidRDefault="00000000">
            <w:r>
              <w:rPr>
                <w:sz w:val="16"/>
                <w:szCs w:val="16"/>
              </w:rPr>
              <w:t>• Ders kitabındaki ilgili haritalar ve görseller üzerinden Mustafa Kemal'in görev yaptığı yerler incelenir.</w:t>
            </w:r>
          </w:p>
          <w:p w14:paraId="14ADD575" w14:textId="77777777" w:rsidR="00215847" w:rsidRDefault="00000000">
            <w:r>
              <w:rPr>
                <w:b/>
                <w:bCs/>
                <w:sz w:val="16"/>
                <w:szCs w:val="16"/>
              </w:rPr>
              <w:t>Pekiştirme</w:t>
            </w:r>
          </w:p>
          <w:p w14:paraId="6BE2A1B3" w14:textId="77777777" w:rsidR="00215847" w:rsidRDefault="00000000">
            <w:r>
              <w:rPr>
                <w:sz w:val="16"/>
                <w:szCs w:val="16"/>
              </w:rPr>
              <w:t>• Mustafa Kemal'in Birinci Dünya Savaşı öncesindeki önemli askeri görevleri nelerdir? Sorusu yöneltilir.</w:t>
            </w:r>
          </w:p>
          <w:p w14:paraId="706232B5" w14:textId="77777777" w:rsidR="00215847" w:rsidRDefault="00000000">
            <w:r>
              <w:rPr>
                <w:sz w:val="16"/>
                <w:szCs w:val="16"/>
              </w:rPr>
              <w:t xml:space="preserve">• Öğrencilerden, 31 Mart </w:t>
            </w:r>
            <w:proofErr w:type="spellStart"/>
            <w:r>
              <w:rPr>
                <w:sz w:val="16"/>
                <w:szCs w:val="16"/>
              </w:rPr>
              <w:t>Olayı'ndaki</w:t>
            </w:r>
            <w:proofErr w:type="spellEnd"/>
            <w:r>
              <w:rPr>
                <w:sz w:val="16"/>
                <w:szCs w:val="16"/>
              </w:rPr>
              <w:t xml:space="preserve"> rolünün onun hangi kişilik özelliğini ortaya koyduğunu tartışmaları istenir.</w:t>
            </w:r>
          </w:p>
          <w:p w14:paraId="02402C24" w14:textId="77777777" w:rsidR="00215847" w:rsidRDefault="00000000">
            <w:r>
              <w:rPr>
                <w:sz w:val="16"/>
                <w:szCs w:val="16"/>
              </w:rPr>
              <w:t>• Ders kitabındaki ilgili metinler veya kısa videolar izlenerek konunun pekiştirilmesi sağlanır.</w:t>
            </w:r>
          </w:p>
          <w:p w14:paraId="72EA0138" w14:textId="1999C766" w:rsidR="00215847" w:rsidRDefault="00000000">
            <w:r>
              <w:rPr>
                <w:sz w:val="16"/>
                <w:szCs w:val="16"/>
              </w:rPr>
              <w:t>• Dersin ana hatları öğrencilerin katılımıyla kısaca özetlenerek önemli noktalar tekrar vurgulanır.</w:t>
            </w:r>
            <w:r w:rsidR="00A629B3">
              <w:rPr>
                <w:sz w:val="16"/>
                <w:szCs w:val="16"/>
              </w:rPr>
              <w:br/>
            </w:r>
          </w:p>
          <w:p w14:paraId="163DBEA1" w14:textId="77777777" w:rsidR="00215847" w:rsidRDefault="00000000">
            <w:r>
              <w:rPr>
                <w:b/>
                <w:bCs/>
                <w:sz w:val="16"/>
                <w:szCs w:val="16"/>
              </w:rPr>
              <w:t>Kapanış ve Değerlendirme</w:t>
            </w:r>
          </w:p>
          <w:p w14:paraId="59C6E5A7" w14:textId="77777777" w:rsidR="00215847" w:rsidRDefault="00000000">
            <w:r>
              <w:rPr>
                <w:sz w:val="16"/>
                <w:szCs w:val="16"/>
              </w:rPr>
              <w:t>• Mustafa Kemal'in Trablusgarp Savaşı'nda gösterdiği başarılar, onun hangi kişilik özelliklerini ön plana çıkarmıştır? Açıklayınız.</w:t>
            </w:r>
          </w:p>
          <w:p w14:paraId="3E65163A" w14:textId="77777777" w:rsidR="00215847" w:rsidRDefault="00000000">
            <w:r>
              <w:rPr>
                <w:sz w:val="16"/>
                <w:szCs w:val="16"/>
              </w:rPr>
              <w:t xml:space="preserve">• 31 Mart </w:t>
            </w:r>
            <w:proofErr w:type="spellStart"/>
            <w:r>
              <w:rPr>
                <w:sz w:val="16"/>
                <w:szCs w:val="16"/>
              </w:rPr>
              <w:t>Olayı'nda</w:t>
            </w:r>
            <w:proofErr w:type="spellEnd"/>
            <w:r>
              <w:rPr>
                <w:sz w:val="16"/>
                <w:szCs w:val="16"/>
              </w:rPr>
              <w:t xml:space="preserve"> Hareket Ordusu Kurmay Başkanı olarak görev alması, Mustafa Kemal'in hangi yönünü gösterir? Belirtiniz.</w:t>
            </w:r>
          </w:p>
          <w:p w14:paraId="471291C0" w14:textId="77777777" w:rsidR="00215847" w:rsidRDefault="00000000">
            <w:r>
              <w:rPr>
                <w:sz w:val="16"/>
                <w:szCs w:val="16"/>
              </w:rPr>
              <w:t>• Bugünkü dersimizde, Mustafa Kemal'in Birinci Dünya Savaşı öncesindeki askeri görevlerinin ve kişilik özelliklerinin önemi özetlenir.</w:t>
            </w:r>
          </w:p>
          <w:p w14:paraId="2E6E550F" w14:textId="77777777" w:rsidR="00215847" w:rsidRDefault="00000000">
            <w:r>
              <w:rPr>
                <w:sz w:val="16"/>
                <w:szCs w:val="16"/>
              </w:rPr>
              <w:t>• Gelecek derste Mustafa Kemal'in Birinci Dünya Savaşı'ndaki cephelerdeki başarılarını inceleyeceğimiz belirtilir.</w:t>
            </w:r>
          </w:p>
          <w:p w14:paraId="59C1DFEA" w14:textId="77777777" w:rsidR="00215847" w:rsidRDefault="00000000">
            <w:r>
              <w:rPr>
                <w:sz w:val="16"/>
                <w:szCs w:val="16"/>
              </w:rPr>
              <w:t>• Öğrencilere derse aktif katılımları ve gösterdikleri ilgi için teşekkür edilerek ders sonlandırılır.</w:t>
            </w:r>
          </w:p>
        </w:tc>
      </w:tr>
      <w:tr w:rsidR="00215847" w14:paraId="33B56E56" w14:textId="77777777">
        <w:tc>
          <w:tcPr>
            <w:tcW w:w="378" w:type="dxa"/>
            <w:vAlign w:val="center"/>
          </w:tcPr>
          <w:p w14:paraId="134F1977" w14:textId="77777777" w:rsidR="00215847" w:rsidRDefault="00000000">
            <w:r>
              <w:rPr>
                <w:b/>
                <w:bCs/>
                <w:sz w:val="16"/>
                <w:szCs w:val="16"/>
              </w:rPr>
              <w:lastRenderedPageBreak/>
              <w:t>5</w:t>
            </w:r>
          </w:p>
        </w:tc>
        <w:tc>
          <w:tcPr>
            <w:tcW w:w="2772" w:type="dxa"/>
            <w:gridSpan w:val="2"/>
            <w:vAlign w:val="center"/>
          </w:tcPr>
          <w:p w14:paraId="5C90A7BF" w14:textId="77777777" w:rsidR="00215847" w:rsidRDefault="00000000">
            <w:r>
              <w:rPr>
                <w:sz w:val="16"/>
                <w:szCs w:val="16"/>
              </w:rPr>
              <w:t>Derste Bahsedilecek Olan Belirli Gün ve Haftalar</w:t>
            </w:r>
          </w:p>
        </w:tc>
        <w:tc>
          <w:tcPr>
            <w:tcW w:w="9450" w:type="dxa"/>
            <w:vAlign w:val="center"/>
          </w:tcPr>
          <w:p w14:paraId="34802919" w14:textId="77777777" w:rsidR="00215847" w:rsidRDefault="00000000">
            <w:r>
              <w:rPr>
                <w:b/>
                <w:bCs/>
                <w:sz w:val="16"/>
                <w:szCs w:val="16"/>
              </w:rPr>
              <w:t>Ahilik Kültürü Haftası</w:t>
            </w:r>
          </w:p>
        </w:tc>
      </w:tr>
      <w:tr w:rsidR="00215847" w14:paraId="4DFB139E" w14:textId="77777777">
        <w:tc>
          <w:tcPr>
            <w:tcW w:w="378" w:type="dxa"/>
            <w:vAlign w:val="center"/>
          </w:tcPr>
          <w:p w14:paraId="5256B34E" w14:textId="77777777" w:rsidR="00215847" w:rsidRDefault="00000000">
            <w:r>
              <w:rPr>
                <w:b/>
                <w:bCs/>
                <w:sz w:val="16"/>
                <w:szCs w:val="16"/>
              </w:rPr>
              <w:t>6</w:t>
            </w:r>
          </w:p>
        </w:tc>
        <w:tc>
          <w:tcPr>
            <w:tcW w:w="2772" w:type="dxa"/>
            <w:gridSpan w:val="2"/>
            <w:vAlign w:val="center"/>
          </w:tcPr>
          <w:p w14:paraId="63299DE9" w14:textId="77777777" w:rsidR="00215847" w:rsidRDefault="00000000">
            <w:r>
              <w:rPr>
                <w:sz w:val="16"/>
                <w:szCs w:val="16"/>
              </w:rPr>
              <w:t>Özet</w:t>
            </w:r>
          </w:p>
        </w:tc>
        <w:tc>
          <w:tcPr>
            <w:tcW w:w="9450" w:type="dxa"/>
            <w:vAlign w:val="center"/>
          </w:tcPr>
          <w:p w14:paraId="4E9BE709" w14:textId="77777777" w:rsidR="00215847" w:rsidRDefault="00000000">
            <w:r>
              <w:rPr>
                <w:sz w:val="16"/>
                <w:szCs w:val="16"/>
              </w:rPr>
              <w:t>Bu derste, Mustafa Kemal'in Birinci Dünya Savaşı öncesindeki askeri görevleri ve hizmetleri incelenecek. 31 Mart Olayı, Trablusgarp ve Balkan Savaşları'ndaki rolleri ile kişilik özellikleri ilişkilendirilecek. Böylece, onun liderlik vasıflarının ve askeri dehasının nasıl geliştiği daha iyi kavranmış olacak.</w:t>
            </w:r>
          </w:p>
        </w:tc>
      </w:tr>
      <w:tr w:rsidR="00215847" w14:paraId="24FF5FE6" w14:textId="77777777">
        <w:tc>
          <w:tcPr>
            <w:tcW w:w="378" w:type="dxa"/>
            <w:vAlign w:val="center"/>
          </w:tcPr>
          <w:p w14:paraId="342C7BF3" w14:textId="77777777" w:rsidR="00215847" w:rsidRDefault="00000000">
            <w:r>
              <w:rPr>
                <w:b/>
                <w:bCs/>
                <w:sz w:val="16"/>
                <w:szCs w:val="16"/>
              </w:rPr>
              <w:t>7</w:t>
            </w:r>
          </w:p>
        </w:tc>
        <w:tc>
          <w:tcPr>
            <w:tcW w:w="2772" w:type="dxa"/>
            <w:gridSpan w:val="2"/>
            <w:vAlign w:val="center"/>
          </w:tcPr>
          <w:p w14:paraId="299BF42B" w14:textId="77777777" w:rsidR="00215847" w:rsidRDefault="00000000">
            <w:r>
              <w:rPr>
                <w:sz w:val="16"/>
                <w:szCs w:val="16"/>
              </w:rPr>
              <w:t>Ödev</w:t>
            </w:r>
          </w:p>
        </w:tc>
        <w:tc>
          <w:tcPr>
            <w:tcW w:w="9450" w:type="dxa"/>
            <w:vAlign w:val="center"/>
          </w:tcPr>
          <w:p w14:paraId="5EF2D5C2" w14:textId="77777777" w:rsidR="00215847" w:rsidRDefault="00000000">
            <w:r>
              <w:rPr>
                <w:sz w:val="16"/>
                <w:szCs w:val="16"/>
              </w:rPr>
              <w:t>Mustafa Kemal'in Şam'da kurduğu Vatan ve Hürriyet Cemiyeti'nin kuruluş amacını ve faaliyetlerini araştırınız.</w:t>
            </w:r>
          </w:p>
        </w:tc>
      </w:tr>
      <w:tr w:rsidR="00215847" w14:paraId="7702A35A" w14:textId="77777777">
        <w:tc>
          <w:tcPr>
            <w:tcW w:w="0" w:type="dxa"/>
            <w:gridSpan w:val="4"/>
            <w:shd w:val="clear" w:color="auto" w:fill="BAD090"/>
          </w:tcPr>
          <w:p w14:paraId="740ECE06" w14:textId="77777777" w:rsidR="00215847" w:rsidRDefault="00000000">
            <w:r>
              <w:rPr>
                <w:b/>
                <w:bCs/>
                <w:sz w:val="18"/>
                <w:szCs w:val="18"/>
              </w:rPr>
              <w:tab/>
              <w:t>BÖLÜM 3</w:t>
            </w:r>
          </w:p>
        </w:tc>
      </w:tr>
      <w:tr w:rsidR="00215847" w14:paraId="1C55458F" w14:textId="77777777">
        <w:tc>
          <w:tcPr>
            <w:tcW w:w="378" w:type="dxa"/>
            <w:vAlign w:val="center"/>
          </w:tcPr>
          <w:p w14:paraId="3B41B88B" w14:textId="77777777" w:rsidR="00215847" w:rsidRDefault="00000000">
            <w:r>
              <w:rPr>
                <w:b/>
                <w:bCs/>
                <w:sz w:val="16"/>
                <w:szCs w:val="16"/>
              </w:rPr>
              <w:t>1</w:t>
            </w:r>
          </w:p>
        </w:tc>
        <w:tc>
          <w:tcPr>
            <w:tcW w:w="2772" w:type="dxa"/>
            <w:gridSpan w:val="2"/>
            <w:vAlign w:val="center"/>
          </w:tcPr>
          <w:p w14:paraId="63518848" w14:textId="77777777" w:rsidR="00215847" w:rsidRDefault="00000000">
            <w:r>
              <w:rPr>
                <w:sz w:val="16"/>
                <w:szCs w:val="16"/>
              </w:rPr>
              <w:t>Ölçme-Değerlendirme</w:t>
            </w:r>
          </w:p>
        </w:tc>
        <w:tc>
          <w:tcPr>
            <w:tcW w:w="9450" w:type="dxa"/>
            <w:vAlign w:val="center"/>
          </w:tcPr>
          <w:p w14:paraId="49E61F8D" w14:textId="77777777" w:rsidR="00215847" w:rsidRDefault="00000000">
            <w:r>
              <w:rPr>
                <w:sz w:val="16"/>
                <w:szCs w:val="16"/>
              </w:rPr>
              <w:t xml:space="preserve">Mustafa Kemal'in Sofya </w:t>
            </w:r>
            <w:proofErr w:type="spellStart"/>
            <w:r>
              <w:rPr>
                <w:sz w:val="16"/>
                <w:szCs w:val="16"/>
              </w:rPr>
              <w:t>Ataşemiliterliği</w:t>
            </w:r>
            <w:proofErr w:type="spellEnd"/>
            <w:r>
              <w:rPr>
                <w:sz w:val="16"/>
                <w:szCs w:val="16"/>
              </w:rPr>
              <w:t xml:space="preserve"> görevinin, onun diplomatik yeteneklerinin gelişimine katkısını açıklayınız.</w:t>
            </w:r>
          </w:p>
        </w:tc>
      </w:tr>
      <w:tr w:rsidR="00215847" w14:paraId="6EB88AA8" w14:textId="77777777">
        <w:tc>
          <w:tcPr>
            <w:tcW w:w="378" w:type="dxa"/>
            <w:vAlign w:val="center"/>
          </w:tcPr>
          <w:p w14:paraId="0E5A308E" w14:textId="77777777" w:rsidR="00215847" w:rsidRDefault="00000000">
            <w:r>
              <w:rPr>
                <w:b/>
                <w:bCs/>
                <w:sz w:val="16"/>
                <w:szCs w:val="16"/>
              </w:rPr>
              <w:t>2</w:t>
            </w:r>
          </w:p>
        </w:tc>
        <w:tc>
          <w:tcPr>
            <w:tcW w:w="2772" w:type="dxa"/>
            <w:gridSpan w:val="2"/>
            <w:vAlign w:val="center"/>
          </w:tcPr>
          <w:p w14:paraId="35057481" w14:textId="77777777" w:rsidR="00215847" w:rsidRDefault="00000000">
            <w:r>
              <w:rPr>
                <w:sz w:val="16"/>
                <w:szCs w:val="16"/>
              </w:rPr>
              <w:t>Dersin Diğer Derslerle İlişkisi</w:t>
            </w:r>
          </w:p>
        </w:tc>
        <w:tc>
          <w:tcPr>
            <w:tcW w:w="9450" w:type="dxa"/>
            <w:vAlign w:val="center"/>
          </w:tcPr>
          <w:p w14:paraId="2D534631" w14:textId="77777777" w:rsidR="00215847" w:rsidRDefault="00000000">
            <w:r>
              <w:rPr>
                <w:sz w:val="16"/>
                <w:szCs w:val="16"/>
              </w:rPr>
              <w:t>Konu Akışında diğer derslerle ilgi kurulabilecek noktalarda o derslere atıf yapılarak ilişkilendirilir. Öğrencinin farklı bakış açıları ile konuya bakması sağlanır.  Belirlenen günlük plan sınıfın ihtiyaçlarına göre değişiklik gösterebilir.</w:t>
            </w:r>
          </w:p>
        </w:tc>
      </w:tr>
      <w:tr w:rsidR="00215847" w14:paraId="44FE2767" w14:textId="77777777">
        <w:tc>
          <w:tcPr>
            <w:tcW w:w="0" w:type="dxa"/>
            <w:gridSpan w:val="4"/>
            <w:shd w:val="clear" w:color="auto" w:fill="BAD090"/>
          </w:tcPr>
          <w:p w14:paraId="38AC4C76" w14:textId="77777777" w:rsidR="00215847" w:rsidRDefault="00000000">
            <w:r>
              <w:rPr>
                <w:b/>
                <w:bCs/>
                <w:sz w:val="18"/>
                <w:szCs w:val="18"/>
              </w:rPr>
              <w:tab/>
              <w:t>BÖLÜM 4</w:t>
            </w:r>
          </w:p>
        </w:tc>
      </w:tr>
      <w:tr w:rsidR="00215847" w14:paraId="0C5362C1" w14:textId="77777777">
        <w:tc>
          <w:tcPr>
            <w:tcW w:w="378" w:type="dxa"/>
            <w:vAlign w:val="center"/>
          </w:tcPr>
          <w:p w14:paraId="653A80C5" w14:textId="77777777" w:rsidR="00215847" w:rsidRDefault="00000000">
            <w:r>
              <w:rPr>
                <w:b/>
                <w:bCs/>
                <w:sz w:val="16"/>
                <w:szCs w:val="16"/>
              </w:rPr>
              <w:t>1</w:t>
            </w:r>
          </w:p>
        </w:tc>
        <w:tc>
          <w:tcPr>
            <w:tcW w:w="2772" w:type="dxa"/>
            <w:gridSpan w:val="2"/>
            <w:vAlign w:val="center"/>
          </w:tcPr>
          <w:p w14:paraId="106AE40E" w14:textId="77777777" w:rsidR="00215847" w:rsidRDefault="00000000">
            <w:r>
              <w:rPr>
                <w:sz w:val="16"/>
                <w:szCs w:val="16"/>
              </w:rPr>
              <w:t>Planın uygulanmasına ilişkin açıklamalar</w:t>
            </w:r>
          </w:p>
        </w:tc>
        <w:tc>
          <w:tcPr>
            <w:tcW w:w="9450" w:type="dxa"/>
            <w:vAlign w:val="center"/>
          </w:tcPr>
          <w:p w14:paraId="6FBBA26F" w14:textId="77777777" w:rsidR="00215847" w:rsidRDefault="00000000">
            <w:r>
              <w:rPr>
                <w:sz w:val="16"/>
                <w:szCs w:val="16"/>
              </w:rPr>
              <w:t>Zamanlamaya dikkat edilecek. Öğrencilerin seviye duruma göre ders akışı esnasında gerekli görülen uygulamalar yapılacak. Öğrencilerin tamamının katılımını sağlamak için gerekli hassasiyet gösterilecektir.</w:t>
            </w:r>
          </w:p>
        </w:tc>
      </w:tr>
      <w:tr w:rsidR="00215847" w14:paraId="5F27F2EC" w14:textId="77777777">
        <w:tc>
          <w:tcPr>
            <w:tcW w:w="378" w:type="dxa"/>
            <w:vAlign w:val="center"/>
          </w:tcPr>
          <w:p w14:paraId="76004546" w14:textId="77777777" w:rsidR="00215847" w:rsidRDefault="00000000">
            <w:r>
              <w:rPr>
                <w:b/>
                <w:bCs/>
                <w:sz w:val="16"/>
                <w:szCs w:val="16"/>
              </w:rPr>
              <w:t>2</w:t>
            </w:r>
          </w:p>
        </w:tc>
        <w:tc>
          <w:tcPr>
            <w:tcW w:w="2772" w:type="dxa"/>
            <w:gridSpan w:val="2"/>
            <w:vAlign w:val="center"/>
          </w:tcPr>
          <w:p w14:paraId="036E935B" w14:textId="77777777" w:rsidR="00215847" w:rsidRDefault="00000000">
            <w:r>
              <w:rPr>
                <w:sz w:val="16"/>
                <w:szCs w:val="16"/>
              </w:rPr>
              <w:t>Güvenlik Önlemleri</w:t>
            </w:r>
          </w:p>
        </w:tc>
        <w:tc>
          <w:tcPr>
            <w:tcW w:w="9450" w:type="dxa"/>
            <w:vAlign w:val="center"/>
          </w:tcPr>
          <w:p w14:paraId="4417C687" w14:textId="77777777" w:rsidR="00215847" w:rsidRDefault="00000000">
            <w:r>
              <w:rPr>
                <w:sz w:val="16"/>
                <w:szCs w:val="16"/>
              </w:rPr>
              <w:t>Sınıf ortamında öğrenciye zarar verebilecek açıkta elektrik bağlantı noktası, kesici eşya yüzeyleri, düşme tehlikesi olan asılı bir eşya vb. cisimler hızlıca kontrol edilecektir.</w:t>
            </w:r>
          </w:p>
        </w:tc>
      </w:tr>
    </w:tbl>
    <w:p w14:paraId="1A9F2553" w14:textId="77777777" w:rsidR="00215847" w:rsidRDefault="00215847"/>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4A0" w:firstRow="1" w:lastRow="0" w:firstColumn="1" w:lastColumn="0" w:noHBand="0" w:noVBand="1"/>
      </w:tblPr>
      <w:tblGrid>
        <w:gridCol w:w="5162"/>
        <w:gridCol w:w="5183"/>
      </w:tblGrid>
      <w:tr w:rsidR="00215847" w14:paraId="6294659C" w14:textId="77777777">
        <w:tc>
          <w:tcPr>
            <w:tcW w:w="6300" w:type="dxa"/>
          </w:tcPr>
          <w:p w14:paraId="66678F9B" w14:textId="77777777" w:rsidR="00215847" w:rsidRDefault="00215847"/>
        </w:tc>
        <w:tc>
          <w:tcPr>
            <w:tcW w:w="6300" w:type="dxa"/>
          </w:tcPr>
          <w:p w14:paraId="2DFD1ED4" w14:textId="77777777" w:rsidR="00215847" w:rsidRDefault="00000000">
            <w:pPr>
              <w:jc w:val="center"/>
            </w:pPr>
            <w:r>
              <w:t>UYGUNDUR</w:t>
            </w:r>
          </w:p>
        </w:tc>
      </w:tr>
      <w:tr w:rsidR="00215847" w14:paraId="30114753" w14:textId="77777777">
        <w:tc>
          <w:tcPr>
            <w:tcW w:w="6300" w:type="dxa"/>
          </w:tcPr>
          <w:p w14:paraId="720AED28" w14:textId="77777777" w:rsidR="00215847" w:rsidRDefault="00215847"/>
        </w:tc>
        <w:tc>
          <w:tcPr>
            <w:tcW w:w="6300" w:type="dxa"/>
          </w:tcPr>
          <w:p w14:paraId="28390F6B" w14:textId="77777777" w:rsidR="00215847" w:rsidRDefault="00000000">
            <w:pPr>
              <w:jc w:val="center"/>
            </w:pPr>
            <w:r>
              <w:t>05/10/2026</w:t>
            </w:r>
          </w:p>
        </w:tc>
      </w:tr>
      <w:tr w:rsidR="00215847" w14:paraId="053FF13A" w14:textId="77777777">
        <w:tc>
          <w:tcPr>
            <w:tcW w:w="6300" w:type="dxa"/>
          </w:tcPr>
          <w:p w14:paraId="21EA119F" w14:textId="77777777" w:rsidR="00215847" w:rsidRDefault="00000000">
            <w:pPr>
              <w:jc w:val="center"/>
            </w:pPr>
            <w:r>
              <w:t>Adem Güngör</w:t>
            </w:r>
          </w:p>
        </w:tc>
        <w:tc>
          <w:tcPr>
            <w:tcW w:w="6300" w:type="dxa"/>
          </w:tcPr>
          <w:p w14:paraId="2BB2CBC4" w14:textId="77777777" w:rsidR="00215847" w:rsidRDefault="00000000">
            <w:pPr>
              <w:jc w:val="center"/>
            </w:pPr>
            <w:r>
              <w:t>Ümit BALBARS</w:t>
            </w:r>
          </w:p>
        </w:tc>
      </w:tr>
      <w:tr w:rsidR="00215847" w14:paraId="3326295E" w14:textId="77777777">
        <w:tc>
          <w:tcPr>
            <w:tcW w:w="6300" w:type="dxa"/>
          </w:tcPr>
          <w:p w14:paraId="0115FB71" w14:textId="77777777" w:rsidR="00215847" w:rsidRDefault="00000000">
            <w:pPr>
              <w:jc w:val="center"/>
            </w:pPr>
            <w:r>
              <w:rPr>
                <w:b/>
                <w:bCs/>
              </w:rPr>
              <w:t>Ders Öğretmeni</w:t>
            </w:r>
          </w:p>
        </w:tc>
        <w:tc>
          <w:tcPr>
            <w:tcW w:w="6300" w:type="dxa"/>
          </w:tcPr>
          <w:p w14:paraId="435BC876" w14:textId="77777777" w:rsidR="00215847" w:rsidRDefault="00000000">
            <w:pPr>
              <w:jc w:val="center"/>
            </w:pPr>
            <w:r>
              <w:rPr>
                <w:b/>
                <w:bCs/>
              </w:rPr>
              <w:t>Okul Müdürü</w:t>
            </w:r>
          </w:p>
        </w:tc>
      </w:tr>
    </w:tbl>
    <w:p w14:paraId="5A0DB990" w14:textId="77777777" w:rsidR="00C51906" w:rsidRDefault="00C51906"/>
    <w:sectPr w:rsidR="00C51906">
      <w:pgSz w:w="11905" w:h="16837"/>
      <w:pgMar w:top="300" w:right="800" w:bottom="15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charset w:val="00"/>
    <w:family w:val="swiss"/>
    <w:pitch w:val="variable"/>
    <w:sig w:usb0="0000028F" w:usb1="00000002"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15847"/>
    <w:rsid w:val="00215847"/>
    <w:rsid w:val="00A629B3"/>
    <w:rsid w:val="00C51906"/>
    <w:rsid w:val="00E808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1359"/>
  <w15:docId w15:val="{0947B259-DD2E-4A77-97C0-DA044C341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4544</Characters>
  <Application>Microsoft Office Word</Application>
  <DocSecurity>0</DocSecurity>
  <Lines>37</Lines>
  <Paragraphs>10</Paragraphs>
  <ScaleCrop>false</ScaleCrop>
  <Manager/>
  <Company>ÖğretmenEvrak</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Soner SARITAŞ</cp:lastModifiedBy>
  <cp:revision>2</cp:revision>
  <dcterms:created xsi:type="dcterms:W3CDTF">2025-10-05T12:26:00Z</dcterms:created>
  <dcterms:modified xsi:type="dcterms:W3CDTF">2025-10-05T12:35:00Z</dcterms:modified>
  <cp:category>Eğitim Uygulamaları; Eğitim Çözümleri</cp:category>
</cp:coreProperties>
</file>